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E2A31" w14:textId="77777777" w:rsidR="00485EAA" w:rsidRPr="00DE12B6" w:rsidRDefault="00485EAA" w:rsidP="00485EAA">
      <w:pPr>
        <w:jc w:val="center"/>
        <w:rPr>
          <w:rFonts w:ascii="Times New Roman" w:hAnsi="Times New Roman" w:cs="Times New Roman"/>
          <w:b/>
          <w:color w:val="000000" w:themeColor="text1"/>
          <w:sz w:val="48"/>
          <w:szCs w:val="48"/>
        </w:rPr>
      </w:pPr>
      <w:r w:rsidRPr="00DE12B6">
        <w:rPr>
          <w:rFonts w:ascii="Times New Roman" w:hAnsi="Times New Roman" w:cs="Times New Roman"/>
          <w:b/>
          <w:color w:val="000000" w:themeColor="text1"/>
          <w:sz w:val="48"/>
          <w:szCs w:val="48"/>
        </w:rPr>
        <w:t>Materská škola, Školská 12, Čaňa</w:t>
      </w:r>
    </w:p>
    <w:p w14:paraId="5AF54DCD" w14:textId="77777777" w:rsidR="00485EAA" w:rsidRDefault="00485EAA" w:rsidP="00485EAA">
      <w:pPr>
        <w:rPr>
          <w:color w:val="000000" w:themeColor="text1"/>
          <w:sz w:val="48"/>
          <w:szCs w:val="48"/>
        </w:rPr>
      </w:pPr>
    </w:p>
    <w:p w14:paraId="0FB68D90" w14:textId="77777777" w:rsidR="00485EAA" w:rsidRDefault="00485EAA" w:rsidP="00485EAA">
      <w:pPr>
        <w:rPr>
          <w:color w:val="000000" w:themeColor="text1"/>
          <w:sz w:val="48"/>
          <w:szCs w:val="48"/>
        </w:rPr>
      </w:pPr>
    </w:p>
    <w:p w14:paraId="696189DA" w14:textId="77777777" w:rsidR="00485EAA" w:rsidRPr="00DE12B6" w:rsidRDefault="00485EAA" w:rsidP="00485EAA">
      <w:pPr>
        <w:rPr>
          <w:rFonts w:ascii="Times New Roman" w:hAnsi="Times New Roman" w:cs="Times New Roman"/>
          <w:b/>
          <w:color w:val="000000" w:themeColor="text1"/>
          <w:sz w:val="72"/>
          <w:szCs w:val="72"/>
        </w:rPr>
      </w:pPr>
      <w:r w:rsidRPr="00DE12B6">
        <w:rPr>
          <w:rFonts w:ascii="Times New Roman" w:hAnsi="Times New Roman" w:cs="Times New Roman"/>
          <w:b/>
          <w:color w:val="000000" w:themeColor="text1"/>
          <w:sz w:val="72"/>
          <w:szCs w:val="72"/>
        </w:rPr>
        <w:t>Školský vzdelávací program</w:t>
      </w:r>
    </w:p>
    <w:p w14:paraId="5DF26768" w14:textId="77777777" w:rsidR="00485EAA" w:rsidRDefault="00485EAA" w:rsidP="00485EAA">
      <w:pPr>
        <w:rPr>
          <w:b/>
          <w:color w:val="000000" w:themeColor="text1"/>
          <w:sz w:val="72"/>
          <w:szCs w:val="72"/>
        </w:rPr>
      </w:pPr>
    </w:p>
    <w:p w14:paraId="3775DA3F" w14:textId="77777777" w:rsidR="00485EAA" w:rsidRDefault="00485EAA" w:rsidP="00485EAA">
      <w:pPr>
        <w:rPr>
          <w:b/>
          <w:color w:val="FF0000"/>
          <w:sz w:val="144"/>
          <w:szCs w:val="144"/>
        </w:rPr>
      </w:pPr>
    </w:p>
    <w:p w14:paraId="3F427815" w14:textId="77777777" w:rsidR="00485EAA" w:rsidRDefault="00485EAA" w:rsidP="00485EAA">
      <w:pPr>
        <w:jc w:val="center"/>
        <w:rPr>
          <w:b/>
          <w:color w:val="FF0000"/>
          <w:sz w:val="144"/>
          <w:szCs w:val="144"/>
        </w:rPr>
      </w:pPr>
      <w:r w:rsidRPr="00A7780C">
        <w:rPr>
          <w:b/>
          <w:color w:val="FF0000"/>
          <w:sz w:val="144"/>
          <w:szCs w:val="144"/>
        </w:rPr>
        <w:t xml:space="preserve">Č </w:t>
      </w:r>
      <w:r w:rsidRPr="00A7780C">
        <w:rPr>
          <w:b/>
          <w:sz w:val="144"/>
          <w:szCs w:val="144"/>
        </w:rPr>
        <w:t>A</w:t>
      </w:r>
      <w:r>
        <w:rPr>
          <w:b/>
          <w:color w:val="FF0000"/>
          <w:sz w:val="144"/>
          <w:szCs w:val="144"/>
        </w:rPr>
        <w:t> </w:t>
      </w:r>
      <w:r w:rsidRPr="00660602">
        <w:rPr>
          <w:b/>
          <w:color w:val="00B050"/>
          <w:sz w:val="144"/>
          <w:szCs w:val="144"/>
        </w:rPr>
        <w:t>N</w:t>
      </w:r>
      <w:r>
        <w:rPr>
          <w:b/>
          <w:color w:val="7030A0"/>
          <w:sz w:val="144"/>
          <w:szCs w:val="144"/>
        </w:rPr>
        <w:t xml:space="preserve"> </w:t>
      </w:r>
      <w:r w:rsidRPr="00660602">
        <w:rPr>
          <w:b/>
          <w:color w:val="7030A0"/>
          <w:sz w:val="144"/>
          <w:szCs w:val="144"/>
        </w:rPr>
        <w:t>Č</w:t>
      </w:r>
      <w:r>
        <w:rPr>
          <w:b/>
          <w:color w:val="984806" w:themeColor="accent6" w:themeShade="80"/>
          <w:sz w:val="144"/>
          <w:szCs w:val="144"/>
        </w:rPr>
        <w:t xml:space="preserve"> </w:t>
      </w:r>
      <w:r w:rsidRPr="00660602">
        <w:rPr>
          <w:b/>
          <w:color w:val="984806" w:themeColor="accent6" w:themeShade="80"/>
          <w:sz w:val="144"/>
          <w:szCs w:val="144"/>
        </w:rPr>
        <w:t>A</w:t>
      </w:r>
      <w:r w:rsidRPr="00A7780C">
        <w:rPr>
          <w:b/>
          <w:color w:val="FF0000"/>
          <w:sz w:val="144"/>
          <w:szCs w:val="144"/>
        </w:rPr>
        <w:t> </w:t>
      </w:r>
      <w:r w:rsidRPr="00660602">
        <w:rPr>
          <w:b/>
          <w:color w:val="FFFF00"/>
          <w:sz w:val="144"/>
          <w:szCs w:val="144"/>
        </w:rPr>
        <w:t>T</w:t>
      </w:r>
      <w:r w:rsidRPr="00A7780C">
        <w:rPr>
          <w:b/>
          <w:color w:val="FF0000"/>
          <w:sz w:val="144"/>
          <w:szCs w:val="144"/>
        </w:rPr>
        <w:t xml:space="preserve"> </w:t>
      </w:r>
      <w:r w:rsidRPr="00660602">
        <w:rPr>
          <w:b/>
          <w:color w:val="0070C0"/>
          <w:sz w:val="144"/>
          <w:szCs w:val="144"/>
        </w:rPr>
        <w:t>Á</w:t>
      </w:r>
    </w:p>
    <w:p w14:paraId="74058542" w14:textId="77777777" w:rsidR="00485EAA" w:rsidRDefault="00485EAA" w:rsidP="00485EAA">
      <w:pPr>
        <w:rPr>
          <w:b/>
          <w:color w:val="FF0000"/>
          <w:sz w:val="144"/>
          <w:szCs w:val="144"/>
        </w:rPr>
      </w:pPr>
    </w:p>
    <w:p w14:paraId="12D627B2" w14:textId="77777777" w:rsidR="00485EAA" w:rsidRDefault="00485EAA" w:rsidP="00485EAA">
      <w:pPr>
        <w:rPr>
          <w:b/>
          <w:color w:val="0070C0"/>
          <w:sz w:val="144"/>
          <w:szCs w:val="144"/>
        </w:rPr>
      </w:pPr>
    </w:p>
    <w:p w14:paraId="3CBD8EBD" w14:textId="77777777" w:rsidR="00485EAA" w:rsidRPr="00DE12B6" w:rsidRDefault="00485EAA" w:rsidP="00485EAA">
      <w:pPr>
        <w:rPr>
          <w:b/>
          <w:color w:val="0070C0"/>
          <w:sz w:val="144"/>
          <w:szCs w:val="144"/>
        </w:rPr>
      </w:pPr>
    </w:p>
    <w:tbl>
      <w:tblPr>
        <w:tblStyle w:val="Mriekatabuky"/>
        <w:tblW w:w="95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760"/>
        <w:gridCol w:w="4760"/>
      </w:tblGrid>
      <w:tr w:rsidR="00485EAA" w:rsidRPr="00AF0193" w14:paraId="14A8C0D8" w14:textId="77777777" w:rsidTr="00C71376">
        <w:trPr>
          <w:trHeight w:val="1015"/>
        </w:trPr>
        <w:tc>
          <w:tcPr>
            <w:tcW w:w="4760" w:type="dxa"/>
            <w:tcBorders>
              <w:left w:val="single" w:sz="18" w:space="0" w:color="auto"/>
              <w:right w:val="single" w:sz="18" w:space="0" w:color="auto"/>
            </w:tcBorders>
          </w:tcPr>
          <w:p w14:paraId="4F19AF8B" w14:textId="77777777" w:rsidR="00485EAA" w:rsidRDefault="00485EAA" w:rsidP="00C71376">
            <w:pPr>
              <w:rPr>
                <w:sz w:val="24"/>
                <w:szCs w:val="24"/>
              </w:rPr>
            </w:pPr>
          </w:p>
          <w:p w14:paraId="27703AE5" w14:textId="77777777" w:rsidR="00485EAA" w:rsidRPr="00DE12B6" w:rsidRDefault="00485EAA" w:rsidP="00C71376">
            <w:pPr>
              <w:rPr>
                <w:rFonts w:ascii="Times New Roman" w:hAnsi="Times New Roman" w:cs="Times New Roman"/>
                <w:sz w:val="28"/>
                <w:szCs w:val="28"/>
              </w:rPr>
            </w:pPr>
            <w:r w:rsidRPr="00DE12B6">
              <w:rPr>
                <w:rFonts w:ascii="Times New Roman" w:hAnsi="Times New Roman" w:cs="Times New Roman"/>
                <w:sz w:val="28"/>
                <w:szCs w:val="28"/>
              </w:rPr>
              <w:t>Názov maters</w:t>
            </w:r>
            <w:r>
              <w:rPr>
                <w:rFonts w:ascii="Times New Roman" w:hAnsi="Times New Roman" w:cs="Times New Roman"/>
                <w:sz w:val="28"/>
                <w:szCs w:val="28"/>
              </w:rPr>
              <w:t>k</w:t>
            </w:r>
            <w:r w:rsidRPr="00DE12B6">
              <w:rPr>
                <w:rFonts w:ascii="Times New Roman" w:hAnsi="Times New Roman" w:cs="Times New Roman"/>
                <w:sz w:val="28"/>
                <w:szCs w:val="28"/>
              </w:rPr>
              <w:t>ej školy</w:t>
            </w:r>
          </w:p>
        </w:tc>
        <w:tc>
          <w:tcPr>
            <w:tcW w:w="4760" w:type="dxa"/>
            <w:tcBorders>
              <w:left w:val="single" w:sz="18" w:space="0" w:color="auto"/>
              <w:right w:val="single" w:sz="18" w:space="0" w:color="auto"/>
            </w:tcBorders>
          </w:tcPr>
          <w:p w14:paraId="17901D0A" w14:textId="77777777" w:rsidR="00485EAA" w:rsidRDefault="00485EAA" w:rsidP="00C71376">
            <w:pPr>
              <w:rPr>
                <w:b/>
                <w:sz w:val="24"/>
                <w:szCs w:val="24"/>
              </w:rPr>
            </w:pPr>
          </w:p>
          <w:p w14:paraId="0EB6C4CE" w14:textId="77777777" w:rsidR="00485EAA" w:rsidRPr="00DE12B6" w:rsidRDefault="00485EAA" w:rsidP="00C71376">
            <w:pPr>
              <w:rPr>
                <w:rFonts w:ascii="Times New Roman" w:hAnsi="Times New Roman" w:cs="Times New Roman"/>
                <w:b/>
                <w:sz w:val="28"/>
                <w:szCs w:val="28"/>
              </w:rPr>
            </w:pPr>
            <w:r w:rsidRPr="00DE12B6">
              <w:rPr>
                <w:rFonts w:ascii="Times New Roman" w:hAnsi="Times New Roman" w:cs="Times New Roman"/>
                <w:b/>
                <w:sz w:val="28"/>
                <w:szCs w:val="28"/>
              </w:rPr>
              <w:t>Materská škola, Školská 12, Čaňa</w:t>
            </w:r>
          </w:p>
        </w:tc>
      </w:tr>
      <w:tr w:rsidR="00485EAA" w:rsidRPr="00AF0193" w14:paraId="647538E5" w14:textId="77777777" w:rsidTr="00C71376">
        <w:trPr>
          <w:trHeight w:val="1015"/>
        </w:trPr>
        <w:tc>
          <w:tcPr>
            <w:tcW w:w="4760" w:type="dxa"/>
            <w:tcBorders>
              <w:left w:val="single" w:sz="18" w:space="0" w:color="auto"/>
              <w:right w:val="single" w:sz="18" w:space="0" w:color="auto"/>
            </w:tcBorders>
          </w:tcPr>
          <w:p w14:paraId="28FAE62D" w14:textId="77777777" w:rsidR="00485EAA" w:rsidRPr="00DE12B6" w:rsidRDefault="00485EAA" w:rsidP="00C71376">
            <w:pPr>
              <w:rPr>
                <w:rFonts w:ascii="Times New Roman" w:hAnsi="Times New Roman" w:cs="Times New Roman"/>
                <w:sz w:val="28"/>
                <w:szCs w:val="28"/>
              </w:rPr>
            </w:pPr>
          </w:p>
          <w:p w14:paraId="3C5D1FAB" w14:textId="77777777" w:rsidR="00485EAA" w:rsidRPr="00DE12B6" w:rsidRDefault="00485EAA" w:rsidP="00C71376">
            <w:pPr>
              <w:rPr>
                <w:rFonts w:ascii="Times New Roman" w:hAnsi="Times New Roman" w:cs="Times New Roman"/>
                <w:sz w:val="28"/>
                <w:szCs w:val="28"/>
              </w:rPr>
            </w:pPr>
            <w:r w:rsidRPr="00DE12B6">
              <w:rPr>
                <w:rFonts w:ascii="Times New Roman" w:hAnsi="Times New Roman" w:cs="Times New Roman"/>
                <w:sz w:val="28"/>
                <w:szCs w:val="28"/>
              </w:rPr>
              <w:t xml:space="preserve">Názov </w:t>
            </w:r>
            <w:proofErr w:type="spellStart"/>
            <w:r w:rsidRPr="00DE12B6">
              <w:rPr>
                <w:rFonts w:ascii="Times New Roman" w:hAnsi="Times New Roman" w:cs="Times New Roman"/>
                <w:sz w:val="28"/>
                <w:szCs w:val="28"/>
              </w:rPr>
              <w:t>ŠkVP</w:t>
            </w:r>
            <w:proofErr w:type="spellEnd"/>
          </w:p>
        </w:tc>
        <w:tc>
          <w:tcPr>
            <w:tcW w:w="4760" w:type="dxa"/>
            <w:tcBorders>
              <w:left w:val="single" w:sz="18" w:space="0" w:color="auto"/>
              <w:right w:val="single" w:sz="18" w:space="0" w:color="auto"/>
            </w:tcBorders>
          </w:tcPr>
          <w:p w14:paraId="5B94BC5C" w14:textId="77777777" w:rsidR="00485EAA" w:rsidRPr="00DE12B6" w:rsidRDefault="00485EAA" w:rsidP="00C71376">
            <w:pPr>
              <w:rPr>
                <w:rFonts w:ascii="Times New Roman" w:hAnsi="Times New Roman" w:cs="Times New Roman"/>
                <w:b/>
                <w:sz w:val="28"/>
                <w:szCs w:val="28"/>
              </w:rPr>
            </w:pPr>
          </w:p>
          <w:p w14:paraId="740AFC12" w14:textId="77777777" w:rsidR="00485EAA" w:rsidRPr="00DE12B6" w:rsidRDefault="00485EAA" w:rsidP="00C71376">
            <w:pPr>
              <w:rPr>
                <w:rFonts w:ascii="Times New Roman" w:hAnsi="Times New Roman" w:cs="Times New Roman"/>
                <w:b/>
                <w:sz w:val="28"/>
                <w:szCs w:val="28"/>
              </w:rPr>
            </w:pPr>
            <w:r w:rsidRPr="00DE12B6">
              <w:rPr>
                <w:rFonts w:ascii="Times New Roman" w:hAnsi="Times New Roman" w:cs="Times New Roman"/>
                <w:b/>
                <w:sz w:val="28"/>
                <w:szCs w:val="28"/>
              </w:rPr>
              <w:t>„ČANČATÁ“</w:t>
            </w:r>
          </w:p>
        </w:tc>
      </w:tr>
      <w:tr w:rsidR="00485EAA" w:rsidRPr="00AF0193" w14:paraId="54A23008" w14:textId="77777777" w:rsidTr="00C71376">
        <w:trPr>
          <w:trHeight w:val="1015"/>
        </w:trPr>
        <w:tc>
          <w:tcPr>
            <w:tcW w:w="4760" w:type="dxa"/>
            <w:tcBorders>
              <w:left w:val="single" w:sz="18" w:space="0" w:color="auto"/>
              <w:right w:val="single" w:sz="18" w:space="0" w:color="auto"/>
            </w:tcBorders>
          </w:tcPr>
          <w:p w14:paraId="00149ADD" w14:textId="77777777" w:rsidR="00485EAA" w:rsidRPr="00DE12B6" w:rsidRDefault="00485EAA" w:rsidP="00C71376">
            <w:pPr>
              <w:rPr>
                <w:rFonts w:ascii="Times New Roman" w:hAnsi="Times New Roman" w:cs="Times New Roman"/>
                <w:sz w:val="28"/>
                <w:szCs w:val="28"/>
              </w:rPr>
            </w:pPr>
          </w:p>
          <w:p w14:paraId="3185B274" w14:textId="77777777" w:rsidR="00485EAA" w:rsidRPr="00DE12B6" w:rsidRDefault="00485EAA" w:rsidP="00C71376">
            <w:pPr>
              <w:rPr>
                <w:rFonts w:ascii="Times New Roman" w:hAnsi="Times New Roman" w:cs="Times New Roman"/>
                <w:sz w:val="28"/>
                <w:szCs w:val="28"/>
              </w:rPr>
            </w:pPr>
            <w:r w:rsidRPr="00DE12B6">
              <w:rPr>
                <w:rFonts w:ascii="Times New Roman" w:hAnsi="Times New Roman" w:cs="Times New Roman"/>
                <w:sz w:val="28"/>
                <w:szCs w:val="28"/>
              </w:rPr>
              <w:t>Stupeň vzdelania:</w:t>
            </w:r>
          </w:p>
        </w:tc>
        <w:tc>
          <w:tcPr>
            <w:tcW w:w="4760" w:type="dxa"/>
            <w:tcBorders>
              <w:left w:val="single" w:sz="18" w:space="0" w:color="auto"/>
              <w:right w:val="single" w:sz="18" w:space="0" w:color="auto"/>
            </w:tcBorders>
          </w:tcPr>
          <w:p w14:paraId="711BDF62" w14:textId="77777777" w:rsidR="00485EAA" w:rsidRPr="00DE12B6" w:rsidRDefault="00485EAA" w:rsidP="00C71376">
            <w:pPr>
              <w:rPr>
                <w:rFonts w:ascii="Times New Roman" w:hAnsi="Times New Roman" w:cs="Times New Roman"/>
                <w:b/>
                <w:sz w:val="28"/>
                <w:szCs w:val="28"/>
              </w:rPr>
            </w:pPr>
          </w:p>
          <w:p w14:paraId="5555B8DF" w14:textId="77777777" w:rsidR="00485EAA" w:rsidRPr="00DE12B6" w:rsidRDefault="00485EAA" w:rsidP="00C71376">
            <w:pPr>
              <w:rPr>
                <w:rFonts w:ascii="Times New Roman" w:hAnsi="Times New Roman" w:cs="Times New Roman"/>
                <w:b/>
                <w:sz w:val="28"/>
                <w:szCs w:val="28"/>
              </w:rPr>
            </w:pPr>
            <w:r w:rsidRPr="00DE12B6">
              <w:rPr>
                <w:rFonts w:ascii="Times New Roman" w:hAnsi="Times New Roman" w:cs="Times New Roman"/>
                <w:b/>
                <w:sz w:val="28"/>
                <w:szCs w:val="28"/>
              </w:rPr>
              <w:t>Predprimárne vzdelanie</w:t>
            </w:r>
          </w:p>
        </w:tc>
      </w:tr>
      <w:tr w:rsidR="00485EAA" w:rsidRPr="00AF0193" w14:paraId="0F5614C5" w14:textId="77777777" w:rsidTr="00C71376">
        <w:trPr>
          <w:trHeight w:val="1015"/>
        </w:trPr>
        <w:tc>
          <w:tcPr>
            <w:tcW w:w="4760" w:type="dxa"/>
            <w:tcBorders>
              <w:left w:val="single" w:sz="18" w:space="0" w:color="auto"/>
              <w:right w:val="single" w:sz="18" w:space="0" w:color="auto"/>
            </w:tcBorders>
          </w:tcPr>
          <w:p w14:paraId="6D1987C2" w14:textId="77777777" w:rsidR="00485EAA" w:rsidRPr="00DE12B6" w:rsidRDefault="00485EAA" w:rsidP="00C71376">
            <w:pPr>
              <w:rPr>
                <w:rFonts w:ascii="Times New Roman" w:hAnsi="Times New Roman" w:cs="Times New Roman"/>
                <w:sz w:val="28"/>
                <w:szCs w:val="28"/>
              </w:rPr>
            </w:pPr>
          </w:p>
          <w:p w14:paraId="077A0A0D" w14:textId="77777777" w:rsidR="00485EAA" w:rsidRPr="00DE12B6" w:rsidRDefault="00485EAA" w:rsidP="00C71376">
            <w:pPr>
              <w:rPr>
                <w:rFonts w:ascii="Times New Roman" w:hAnsi="Times New Roman" w:cs="Times New Roman"/>
                <w:sz w:val="28"/>
                <w:szCs w:val="28"/>
              </w:rPr>
            </w:pPr>
            <w:r w:rsidRPr="00DE12B6">
              <w:rPr>
                <w:rFonts w:ascii="Times New Roman" w:hAnsi="Times New Roman" w:cs="Times New Roman"/>
                <w:sz w:val="28"/>
                <w:szCs w:val="28"/>
              </w:rPr>
              <w:t>Dĺžka štúdia:</w:t>
            </w:r>
          </w:p>
        </w:tc>
        <w:tc>
          <w:tcPr>
            <w:tcW w:w="4760" w:type="dxa"/>
            <w:tcBorders>
              <w:left w:val="single" w:sz="18" w:space="0" w:color="auto"/>
              <w:right w:val="single" w:sz="18" w:space="0" w:color="auto"/>
            </w:tcBorders>
          </w:tcPr>
          <w:p w14:paraId="6FE04FD7" w14:textId="77777777" w:rsidR="00485EAA" w:rsidRPr="00DE12B6" w:rsidRDefault="00485EAA" w:rsidP="00C71376">
            <w:pPr>
              <w:rPr>
                <w:rFonts w:ascii="Times New Roman" w:hAnsi="Times New Roman" w:cs="Times New Roman"/>
                <w:b/>
                <w:sz w:val="28"/>
                <w:szCs w:val="28"/>
              </w:rPr>
            </w:pPr>
          </w:p>
          <w:p w14:paraId="0B63D103" w14:textId="77777777" w:rsidR="00485EAA" w:rsidRPr="00DE12B6" w:rsidRDefault="00485EAA" w:rsidP="00C71376">
            <w:pPr>
              <w:rPr>
                <w:rFonts w:ascii="Times New Roman" w:hAnsi="Times New Roman" w:cs="Times New Roman"/>
                <w:b/>
                <w:sz w:val="28"/>
                <w:szCs w:val="28"/>
              </w:rPr>
            </w:pPr>
            <w:r w:rsidRPr="00DE12B6">
              <w:rPr>
                <w:rFonts w:ascii="Times New Roman" w:hAnsi="Times New Roman" w:cs="Times New Roman"/>
                <w:b/>
                <w:sz w:val="28"/>
                <w:szCs w:val="28"/>
              </w:rPr>
              <w:t>1 – 3 roky</w:t>
            </w:r>
          </w:p>
        </w:tc>
      </w:tr>
      <w:tr w:rsidR="00485EAA" w:rsidRPr="00AF0193" w14:paraId="58A326A3" w14:textId="77777777" w:rsidTr="00C71376">
        <w:trPr>
          <w:trHeight w:val="1015"/>
        </w:trPr>
        <w:tc>
          <w:tcPr>
            <w:tcW w:w="4760" w:type="dxa"/>
            <w:tcBorders>
              <w:left w:val="single" w:sz="18" w:space="0" w:color="auto"/>
              <w:right w:val="single" w:sz="18" w:space="0" w:color="auto"/>
            </w:tcBorders>
          </w:tcPr>
          <w:p w14:paraId="74677147" w14:textId="77777777" w:rsidR="00485EAA" w:rsidRPr="00DE12B6" w:rsidRDefault="00485EAA" w:rsidP="00C71376">
            <w:pPr>
              <w:rPr>
                <w:rFonts w:ascii="Times New Roman" w:hAnsi="Times New Roman" w:cs="Times New Roman"/>
                <w:sz w:val="28"/>
                <w:szCs w:val="28"/>
              </w:rPr>
            </w:pPr>
          </w:p>
          <w:p w14:paraId="3F7194F9" w14:textId="77777777" w:rsidR="00485EAA" w:rsidRPr="00DE12B6" w:rsidRDefault="00485EAA" w:rsidP="00C71376">
            <w:pPr>
              <w:rPr>
                <w:rFonts w:ascii="Times New Roman" w:hAnsi="Times New Roman" w:cs="Times New Roman"/>
                <w:sz w:val="28"/>
                <w:szCs w:val="28"/>
              </w:rPr>
            </w:pPr>
            <w:r w:rsidRPr="00DE12B6">
              <w:rPr>
                <w:rFonts w:ascii="Times New Roman" w:hAnsi="Times New Roman" w:cs="Times New Roman"/>
                <w:sz w:val="28"/>
                <w:szCs w:val="28"/>
              </w:rPr>
              <w:t>Formy výchovy a vzdelávania:</w:t>
            </w:r>
          </w:p>
        </w:tc>
        <w:tc>
          <w:tcPr>
            <w:tcW w:w="4760" w:type="dxa"/>
            <w:tcBorders>
              <w:left w:val="single" w:sz="18" w:space="0" w:color="auto"/>
              <w:right w:val="single" w:sz="18" w:space="0" w:color="auto"/>
            </w:tcBorders>
          </w:tcPr>
          <w:p w14:paraId="036CE8C1" w14:textId="77777777" w:rsidR="00485EAA" w:rsidRPr="00DE12B6" w:rsidRDefault="00485EAA" w:rsidP="00C71376">
            <w:pPr>
              <w:rPr>
                <w:rFonts w:ascii="Times New Roman" w:hAnsi="Times New Roman" w:cs="Times New Roman"/>
                <w:b/>
                <w:sz w:val="28"/>
                <w:szCs w:val="28"/>
              </w:rPr>
            </w:pPr>
          </w:p>
          <w:p w14:paraId="0429F4DB" w14:textId="77777777" w:rsidR="00485EAA" w:rsidRPr="00DE12B6" w:rsidRDefault="00485EAA" w:rsidP="00C71376">
            <w:pPr>
              <w:rPr>
                <w:rFonts w:ascii="Times New Roman" w:hAnsi="Times New Roman" w:cs="Times New Roman"/>
                <w:b/>
                <w:sz w:val="28"/>
                <w:szCs w:val="28"/>
              </w:rPr>
            </w:pPr>
            <w:r w:rsidRPr="00DE12B6">
              <w:rPr>
                <w:rFonts w:ascii="Times New Roman" w:hAnsi="Times New Roman" w:cs="Times New Roman"/>
                <w:b/>
                <w:sz w:val="28"/>
                <w:szCs w:val="28"/>
              </w:rPr>
              <w:t>Celodenná</w:t>
            </w:r>
          </w:p>
        </w:tc>
      </w:tr>
      <w:tr w:rsidR="00485EAA" w:rsidRPr="00AF0193" w14:paraId="5EE13154" w14:textId="77777777" w:rsidTr="00C71376">
        <w:trPr>
          <w:trHeight w:val="1015"/>
        </w:trPr>
        <w:tc>
          <w:tcPr>
            <w:tcW w:w="4760" w:type="dxa"/>
            <w:tcBorders>
              <w:left w:val="single" w:sz="18" w:space="0" w:color="auto"/>
              <w:right w:val="single" w:sz="18" w:space="0" w:color="auto"/>
            </w:tcBorders>
          </w:tcPr>
          <w:p w14:paraId="060E1415" w14:textId="77777777" w:rsidR="00485EAA" w:rsidRPr="00DE12B6" w:rsidRDefault="00485EAA" w:rsidP="00C71376">
            <w:pPr>
              <w:rPr>
                <w:rFonts w:ascii="Times New Roman" w:hAnsi="Times New Roman" w:cs="Times New Roman"/>
                <w:sz w:val="28"/>
                <w:szCs w:val="28"/>
              </w:rPr>
            </w:pPr>
          </w:p>
          <w:p w14:paraId="65252D70" w14:textId="77777777" w:rsidR="00485EAA" w:rsidRPr="00DE12B6" w:rsidRDefault="00485EAA" w:rsidP="00C71376">
            <w:pPr>
              <w:rPr>
                <w:rFonts w:ascii="Times New Roman" w:hAnsi="Times New Roman" w:cs="Times New Roman"/>
                <w:sz w:val="28"/>
                <w:szCs w:val="28"/>
              </w:rPr>
            </w:pPr>
            <w:r w:rsidRPr="00DE12B6">
              <w:rPr>
                <w:rFonts w:ascii="Times New Roman" w:hAnsi="Times New Roman" w:cs="Times New Roman"/>
                <w:sz w:val="28"/>
                <w:szCs w:val="28"/>
              </w:rPr>
              <w:t>Vyučovací jazyk:</w:t>
            </w:r>
          </w:p>
        </w:tc>
        <w:tc>
          <w:tcPr>
            <w:tcW w:w="4760" w:type="dxa"/>
            <w:tcBorders>
              <w:left w:val="single" w:sz="18" w:space="0" w:color="auto"/>
              <w:right w:val="single" w:sz="18" w:space="0" w:color="auto"/>
            </w:tcBorders>
          </w:tcPr>
          <w:p w14:paraId="5E4D0A49" w14:textId="77777777" w:rsidR="00485EAA" w:rsidRPr="00DE12B6" w:rsidRDefault="00485EAA" w:rsidP="00C71376">
            <w:pPr>
              <w:rPr>
                <w:rFonts w:ascii="Times New Roman" w:hAnsi="Times New Roman" w:cs="Times New Roman"/>
                <w:b/>
                <w:sz w:val="28"/>
                <w:szCs w:val="28"/>
              </w:rPr>
            </w:pPr>
          </w:p>
          <w:p w14:paraId="4C90823D" w14:textId="77777777" w:rsidR="00485EAA" w:rsidRPr="00DE12B6" w:rsidRDefault="00485EAA" w:rsidP="00C71376">
            <w:pPr>
              <w:rPr>
                <w:rFonts w:ascii="Times New Roman" w:hAnsi="Times New Roman" w:cs="Times New Roman"/>
                <w:b/>
                <w:sz w:val="28"/>
                <w:szCs w:val="28"/>
              </w:rPr>
            </w:pPr>
            <w:r w:rsidRPr="00DE12B6">
              <w:rPr>
                <w:rFonts w:ascii="Times New Roman" w:hAnsi="Times New Roman" w:cs="Times New Roman"/>
                <w:b/>
                <w:sz w:val="28"/>
                <w:szCs w:val="28"/>
              </w:rPr>
              <w:t>slovenský</w:t>
            </w:r>
          </w:p>
        </w:tc>
      </w:tr>
      <w:tr w:rsidR="00485EAA" w:rsidRPr="00AF0193" w14:paraId="7F971586" w14:textId="77777777" w:rsidTr="00C71376">
        <w:trPr>
          <w:trHeight w:val="1077"/>
        </w:trPr>
        <w:tc>
          <w:tcPr>
            <w:tcW w:w="4760" w:type="dxa"/>
            <w:tcBorders>
              <w:left w:val="single" w:sz="18" w:space="0" w:color="auto"/>
              <w:right w:val="single" w:sz="18" w:space="0" w:color="auto"/>
            </w:tcBorders>
          </w:tcPr>
          <w:p w14:paraId="002E5530" w14:textId="77777777" w:rsidR="00485EAA" w:rsidRPr="00DE12B6" w:rsidRDefault="00485EAA" w:rsidP="00C71376">
            <w:pPr>
              <w:rPr>
                <w:rFonts w:ascii="Times New Roman" w:hAnsi="Times New Roman" w:cs="Times New Roman"/>
                <w:sz w:val="28"/>
                <w:szCs w:val="28"/>
              </w:rPr>
            </w:pPr>
          </w:p>
          <w:p w14:paraId="0C86B49C" w14:textId="77777777" w:rsidR="00485EAA" w:rsidRPr="00DE12B6" w:rsidRDefault="00485EAA" w:rsidP="00C71376">
            <w:pPr>
              <w:rPr>
                <w:rFonts w:ascii="Times New Roman" w:hAnsi="Times New Roman" w:cs="Times New Roman"/>
                <w:sz w:val="28"/>
                <w:szCs w:val="28"/>
              </w:rPr>
            </w:pPr>
            <w:r w:rsidRPr="00DE12B6">
              <w:rPr>
                <w:rFonts w:ascii="Times New Roman" w:hAnsi="Times New Roman" w:cs="Times New Roman"/>
                <w:sz w:val="28"/>
                <w:szCs w:val="28"/>
              </w:rPr>
              <w:t>Prerokovaný v pedagogickej rade:</w:t>
            </w:r>
          </w:p>
        </w:tc>
        <w:tc>
          <w:tcPr>
            <w:tcW w:w="4760" w:type="dxa"/>
            <w:tcBorders>
              <w:left w:val="single" w:sz="18" w:space="0" w:color="auto"/>
              <w:right w:val="single" w:sz="18" w:space="0" w:color="auto"/>
            </w:tcBorders>
          </w:tcPr>
          <w:p w14:paraId="26CB718F" w14:textId="77777777" w:rsidR="00485EAA" w:rsidRDefault="00485EAA" w:rsidP="00C71376">
            <w:pPr>
              <w:rPr>
                <w:rFonts w:ascii="Times New Roman" w:hAnsi="Times New Roman" w:cs="Times New Roman"/>
                <w:b/>
                <w:sz w:val="28"/>
                <w:szCs w:val="28"/>
              </w:rPr>
            </w:pPr>
          </w:p>
          <w:p w14:paraId="65D0353B" w14:textId="1FC7A75A" w:rsidR="00CE0C03" w:rsidRPr="00DE12B6" w:rsidRDefault="0016359F" w:rsidP="00C71376">
            <w:pPr>
              <w:rPr>
                <w:rFonts w:ascii="Times New Roman" w:hAnsi="Times New Roman" w:cs="Times New Roman"/>
                <w:b/>
                <w:sz w:val="28"/>
                <w:szCs w:val="28"/>
              </w:rPr>
            </w:pPr>
            <w:r>
              <w:rPr>
                <w:rFonts w:ascii="Times New Roman" w:hAnsi="Times New Roman" w:cs="Times New Roman"/>
                <w:b/>
                <w:sz w:val="28"/>
                <w:szCs w:val="28"/>
              </w:rPr>
              <w:t>24.08.2026</w:t>
            </w:r>
          </w:p>
        </w:tc>
      </w:tr>
      <w:tr w:rsidR="00485EAA" w:rsidRPr="00AF0193" w14:paraId="5AD3D402" w14:textId="77777777" w:rsidTr="00C71376">
        <w:trPr>
          <w:trHeight w:val="1015"/>
        </w:trPr>
        <w:tc>
          <w:tcPr>
            <w:tcW w:w="4760" w:type="dxa"/>
            <w:tcBorders>
              <w:left w:val="single" w:sz="18" w:space="0" w:color="auto"/>
              <w:bottom w:val="single" w:sz="18" w:space="0" w:color="auto"/>
              <w:right w:val="single" w:sz="18" w:space="0" w:color="auto"/>
            </w:tcBorders>
          </w:tcPr>
          <w:p w14:paraId="6221AC37" w14:textId="77777777" w:rsidR="00485EAA" w:rsidRPr="00DE12B6" w:rsidRDefault="00485EAA" w:rsidP="00C71376">
            <w:pPr>
              <w:rPr>
                <w:rFonts w:ascii="Times New Roman" w:hAnsi="Times New Roman" w:cs="Times New Roman"/>
                <w:sz w:val="28"/>
                <w:szCs w:val="28"/>
              </w:rPr>
            </w:pPr>
          </w:p>
          <w:p w14:paraId="40D8A19B" w14:textId="77777777" w:rsidR="00485EAA" w:rsidRPr="00DE12B6" w:rsidRDefault="00485EAA" w:rsidP="00C71376">
            <w:pPr>
              <w:rPr>
                <w:rFonts w:ascii="Times New Roman" w:hAnsi="Times New Roman" w:cs="Times New Roman"/>
                <w:sz w:val="28"/>
                <w:szCs w:val="28"/>
              </w:rPr>
            </w:pPr>
            <w:r w:rsidRPr="00DE12B6">
              <w:rPr>
                <w:rFonts w:ascii="Times New Roman" w:hAnsi="Times New Roman" w:cs="Times New Roman"/>
                <w:sz w:val="28"/>
                <w:szCs w:val="28"/>
              </w:rPr>
              <w:t>Prerokovaný v Rade školy:</w:t>
            </w:r>
          </w:p>
        </w:tc>
        <w:tc>
          <w:tcPr>
            <w:tcW w:w="4760" w:type="dxa"/>
            <w:tcBorders>
              <w:left w:val="single" w:sz="18" w:space="0" w:color="auto"/>
              <w:bottom w:val="single" w:sz="18" w:space="0" w:color="auto"/>
              <w:right w:val="single" w:sz="18" w:space="0" w:color="auto"/>
            </w:tcBorders>
          </w:tcPr>
          <w:p w14:paraId="51BC992A" w14:textId="77777777" w:rsidR="00485EAA" w:rsidRDefault="00485EAA" w:rsidP="00C71376">
            <w:pPr>
              <w:rPr>
                <w:rFonts w:ascii="Times New Roman" w:hAnsi="Times New Roman" w:cs="Times New Roman"/>
                <w:b/>
                <w:sz w:val="28"/>
                <w:szCs w:val="28"/>
              </w:rPr>
            </w:pPr>
          </w:p>
          <w:p w14:paraId="4B4CC2A3" w14:textId="5C5F3AE9" w:rsidR="00CE0C03" w:rsidRPr="00DE12B6" w:rsidRDefault="00CE0C03" w:rsidP="00CE0C03">
            <w:pPr>
              <w:rPr>
                <w:rFonts w:ascii="Times New Roman" w:hAnsi="Times New Roman" w:cs="Times New Roman"/>
                <w:b/>
                <w:sz w:val="28"/>
                <w:szCs w:val="28"/>
              </w:rPr>
            </w:pPr>
          </w:p>
        </w:tc>
      </w:tr>
      <w:tr w:rsidR="00485EAA" w:rsidRPr="00AF0193" w14:paraId="47C0164C" w14:textId="77777777" w:rsidTr="00C71376">
        <w:trPr>
          <w:trHeight w:val="1015"/>
        </w:trPr>
        <w:tc>
          <w:tcPr>
            <w:tcW w:w="4760" w:type="dxa"/>
            <w:tcBorders>
              <w:top w:val="single" w:sz="18" w:space="0" w:color="auto"/>
              <w:left w:val="single" w:sz="18" w:space="0" w:color="auto"/>
              <w:right w:val="single" w:sz="18" w:space="0" w:color="auto"/>
            </w:tcBorders>
          </w:tcPr>
          <w:p w14:paraId="0B79470B" w14:textId="77777777" w:rsidR="00485EAA" w:rsidRPr="00DE12B6" w:rsidRDefault="00485EAA" w:rsidP="00C71376">
            <w:pPr>
              <w:rPr>
                <w:rFonts w:ascii="Times New Roman" w:hAnsi="Times New Roman" w:cs="Times New Roman"/>
                <w:sz w:val="28"/>
                <w:szCs w:val="28"/>
              </w:rPr>
            </w:pPr>
          </w:p>
          <w:p w14:paraId="46A71D34" w14:textId="77777777" w:rsidR="00485EAA" w:rsidRPr="00DE12B6" w:rsidRDefault="00485EAA" w:rsidP="00C71376">
            <w:pPr>
              <w:rPr>
                <w:rFonts w:ascii="Times New Roman" w:hAnsi="Times New Roman" w:cs="Times New Roman"/>
                <w:sz w:val="28"/>
                <w:szCs w:val="28"/>
              </w:rPr>
            </w:pPr>
            <w:r w:rsidRPr="00DE12B6">
              <w:rPr>
                <w:rFonts w:ascii="Times New Roman" w:hAnsi="Times New Roman" w:cs="Times New Roman"/>
                <w:sz w:val="28"/>
                <w:szCs w:val="28"/>
              </w:rPr>
              <w:t>Schválený zriaďovateľom:</w:t>
            </w:r>
          </w:p>
        </w:tc>
        <w:tc>
          <w:tcPr>
            <w:tcW w:w="4760" w:type="dxa"/>
            <w:tcBorders>
              <w:top w:val="single" w:sz="18" w:space="0" w:color="auto"/>
              <w:left w:val="single" w:sz="18" w:space="0" w:color="auto"/>
              <w:right w:val="single" w:sz="18" w:space="0" w:color="auto"/>
            </w:tcBorders>
          </w:tcPr>
          <w:p w14:paraId="7F96657B" w14:textId="67D598E3" w:rsidR="00CE0C03" w:rsidRPr="00DE12B6" w:rsidRDefault="00CE0C03" w:rsidP="00CE0C03">
            <w:pPr>
              <w:rPr>
                <w:rFonts w:ascii="Times New Roman" w:hAnsi="Times New Roman" w:cs="Times New Roman"/>
                <w:b/>
                <w:sz w:val="28"/>
                <w:szCs w:val="28"/>
              </w:rPr>
            </w:pPr>
          </w:p>
        </w:tc>
      </w:tr>
      <w:tr w:rsidR="00485EAA" w:rsidRPr="00AF0193" w14:paraId="046D9181" w14:textId="77777777" w:rsidTr="00C71376">
        <w:trPr>
          <w:trHeight w:val="1077"/>
        </w:trPr>
        <w:tc>
          <w:tcPr>
            <w:tcW w:w="4760" w:type="dxa"/>
            <w:tcBorders>
              <w:left w:val="single" w:sz="18" w:space="0" w:color="auto"/>
              <w:bottom w:val="single" w:sz="18" w:space="0" w:color="auto"/>
              <w:right w:val="single" w:sz="18" w:space="0" w:color="auto"/>
            </w:tcBorders>
          </w:tcPr>
          <w:p w14:paraId="2F2429C4" w14:textId="77777777" w:rsidR="00485EAA" w:rsidRPr="00DE12B6" w:rsidRDefault="00485EAA" w:rsidP="00C71376">
            <w:pPr>
              <w:rPr>
                <w:rFonts w:ascii="Times New Roman" w:hAnsi="Times New Roman" w:cs="Times New Roman"/>
                <w:sz w:val="28"/>
                <w:szCs w:val="28"/>
              </w:rPr>
            </w:pPr>
          </w:p>
          <w:p w14:paraId="19631AF9" w14:textId="77777777" w:rsidR="00485EAA" w:rsidRPr="00DE12B6" w:rsidRDefault="00485EAA" w:rsidP="00C71376">
            <w:pPr>
              <w:rPr>
                <w:rFonts w:ascii="Times New Roman" w:hAnsi="Times New Roman" w:cs="Times New Roman"/>
                <w:sz w:val="28"/>
                <w:szCs w:val="28"/>
              </w:rPr>
            </w:pPr>
            <w:r w:rsidRPr="00DE12B6">
              <w:rPr>
                <w:rFonts w:ascii="Times New Roman" w:hAnsi="Times New Roman" w:cs="Times New Roman"/>
                <w:sz w:val="28"/>
                <w:szCs w:val="28"/>
              </w:rPr>
              <w:t>Vydaný dňa:</w:t>
            </w:r>
          </w:p>
        </w:tc>
        <w:tc>
          <w:tcPr>
            <w:tcW w:w="4760" w:type="dxa"/>
            <w:tcBorders>
              <w:left w:val="single" w:sz="18" w:space="0" w:color="auto"/>
              <w:bottom w:val="single" w:sz="18" w:space="0" w:color="auto"/>
              <w:right w:val="single" w:sz="18" w:space="0" w:color="auto"/>
            </w:tcBorders>
          </w:tcPr>
          <w:p w14:paraId="0A0E82F9" w14:textId="77777777" w:rsidR="00485EAA" w:rsidRDefault="00485EAA" w:rsidP="00C71376">
            <w:pPr>
              <w:rPr>
                <w:rFonts w:ascii="Times New Roman" w:hAnsi="Times New Roman" w:cs="Times New Roman"/>
                <w:b/>
                <w:sz w:val="28"/>
                <w:szCs w:val="28"/>
              </w:rPr>
            </w:pPr>
          </w:p>
          <w:p w14:paraId="69C34CFE" w14:textId="18476A4C" w:rsidR="00CE0C03" w:rsidRPr="00DE12B6" w:rsidRDefault="00CE0C03" w:rsidP="00CE0C03">
            <w:pPr>
              <w:rPr>
                <w:rFonts w:ascii="Times New Roman" w:hAnsi="Times New Roman" w:cs="Times New Roman"/>
                <w:b/>
                <w:sz w:val="28"/>
                <w:szCs w:val="28"/>
              </w:rPr>
            </w:pPr>
          </w:p>
        </w:tc>
      </w:tr>
    </w:tbl>
    <w:p w14:paraId="7A73C48C" w14:textId="77777777" w:rsidR="00485EAA" w:rsidRPr="00AF0193" w:rsidRDefault="00485EAA" w:rsidP="00485EAA">
      <w:pPr>
        <w:rPr>
          <w:b/>
          <w:sz w:val="24"/>
          <w:szCs w:val="24"/>
        </w:rPr>
      </w:pPr>
    </w:p>
    <w:p w14:paraId="46482206" w14:textId="77777777" w:rsidR="008B7A17" w:rsidRDefault="008B7A17" w:rsidP="00A30784">
      <w:pPr>
        <w:spacing w:line="360" w:lineRule="auto"/>
        <w:jc w:val="both"/>
        <w:rPr>
          <w:rFonts w:ascii="Times New Roman" w:hAnsi="Times New Roman" w:cs="Times New Roman"/>
          <w:b/>
          <w:sz w:val="28"/>
          <w:szCs w:val="28"/>
        </w:rPr>
      </w:pPr>
    </w:p>
    <w:p w14:paraId="584E2110" w14:textId="77777777" w:rsidR="00E427F1" w:rsidRDefault="00A44716" w:rsidP="00A30784">
      <w:pPr>
        <w:spacing w:line="360" w:lineRule="auto"/>
        <w:jc w:val="both"/>
      </w:pPr>
      <w:r w:rsidRPr="00E427F1">
        <w:rPr>
          <w:rFonts w:ascii="Times New Roman" w:hAnsi="Times New Roman" w:cs="Times New Roman"/>
          <w:b/>
          <w:sz w:val="28"/>
          <w:szCs w:val="28"/>
        </w:rPr>
        <w:lastRenderedPageBreak/>
        <w:t>2. Vymedzenie cieľov a poslania výchovy a vzdelávania a zameranie školy</w:t>
      </w:r>
      <w:r>
        <w:t xml:space="preserve"> </w:t>
      </w:r>
    </w:p>
    <w:p w14:paraId="48573755" w14:textId="77777777" w:rsidR="00E427F1" w:rsidRPr="00A30784" w:rsidRDefault="00E427F1" w:rsidP="00F14079">
      <w:pPr>
        <w:spacing w:after="0" w:line="360" w:lineRule="auto"/>
        <w:jc w:val="both"/>
        <w:rPr>
          <w:rFonts w:ascii="Times New Roman" w:hAnsi="Times New Roman" w:cs="Times New Roman"/>
          <w:color w:val="000000" w:themeColor="text1"/>
          <w:sz w:val="24"/>
          <w:szCs w:val="24"/>
        </w:rPr>
      </w:pPr>
      <w:r w:rsidRPr="00A30784">
        <w:rPr>
          <w:rFonts w:ascii="Times New Roman" w:hAnsi="Times New Roman" w:cs="Times New Roman"/>
          <w:color w:val="000000" w:themeColor="text1"/>
          <w:sz w:val="24"/>
          <w:szCs w:val="24"/>
        </w:rPr>
        <w:t xml:space="preserve">Školský vzdelávací program sme vypracovali v súlade s princípmi a cieľmi výchovy a vzdelávania podľa zákona č. 245/2008 Z. z. o výchove a vzdelávaní (školský zákon) a o zmene a doplnení niektorých zákonov v znení neskorších predpisov (ďalej len školský zákon) podľa ktorého: </w:t>
      </w:r>
    </w:p>
    <w:p w14:paraId="54F28D85" w14:textId="77777777" w:rsidR="00E427F1" w:rsidRPr="00A30784" w:rsidRDefault="00E427F1" w:rsidP="00F14079">
      <w:pPr>
        <w:spacing w:after="0" w:line="360" w:lineRule="auto"/>
        <w:jc w:val="both"/>
        <w:rPr>
          <w:rFonts w:ascii="Times New Roman" w:hAnsi="Times New Roman" w:cs="Times New Roman"/>
          <w:color w:val="000000" w:themeColor="text1"/>
          <w:sz w:val="24"/>
          <w:szCs w:val="24"/>
        </w:rPr>
      </w:pPr>
      <w:r w:rsidRPr="00A30784">
        <w:rPr>
          <w:rFonts w:ascii="Times New Roman" w:hAnsi="Times New Roman" w:cs="Times New Roman"/>
          <w:color w:val="000000" w:themeColor="text1"/>
          <w:sz w:val="24"/>
          <w:szCs w:val="24"/>
        </w:rPr>
        <w:t>„Materská škola podporuje osobnostný rozvoj detí a oblasti sociálno-emocionálnej, intelektuálnej, morálnej, estetickej, rozvíja schopnosti a zručnosti, utvára predpoklady na vzdelávanie. Pripravuje na život v spoločnosti v súlade s individuálnymi a vekovými osobitosťami detí“.</w:t>
      </w:r>
    </w:p>
    <w:p w14:paraId="782C18C1" w14:textId="77777777" w:rsidR="00E427F1" w:rsidRPr="00A30784" w:rsidRDefault="00E427F1" w:rsidP="00F14079">
      <w:pPr>
        <w:spacing w:after="0" w:line="360" w:lineRule="auto"/>
        <w:jc w:val="both"/>
        <w:rPr>
          <w:rFonts w:ascii="Times New Roman" w:hAnsi="Times New Roman" w:cs="Times New Roman"/>
          <w:color w:val="000000" w:themeColor="text1"/>
          <w:sz w:val="24"/>
          <w:szCs w:val="24"/>
        </w:rPr>
      </w:pPr>
      <w:r w:rsidRPr="00A30784">
        <w:rPr>
          <w:rFonts w:ascii="Times New Roman" w:hAnsi="Times New Roman" w:cs="Times New Roman"/>
          <w:color w:val="000000" w:themeColor="text1"/>
          <w:sz w:val="24"/>
          <w:szCs w:val="24"/>
        </w:rPr>
        <w:t xml:space="preserve">Na tvorbe Školského vzdelávacieho programu sa podieľali všetci pedagogickí zamestnanci školy pod vedením riaditeľky školy tak, aby boli formulované vo vzťahu k rozvoju detí. Sú výsledkom </w:t>
      </w:r>
      <w:proofErr w:type="spellStart"/>
      <w:r w:rsidRPr="00A30784">
        <w:rPr>
          <w:rFonts w:ascii="Times New Roman" w:hAnsi="Times New Roman" w:cs="Times New Roman"/>
          <w:color w:val="000000" w:themeColor="text1"/>
          <w:sz w:val="24"/>
          <w:szCs w:val="24"/>
        </w:rPr>
        <w:t>autoevalvácie</w:t>
      </w:r>
      <w:proofErr w:type="spellEnd"/>
      <w:r w:rsidRPr="00A30784">
        <w:rPr>
          <w:rFonts w:ascii="Times New Roman" w:hAnsi="Times New Roman" w:cs="Times New Roman"/>
          <w:color w:val="000000" w:themeColor="text1"/>
          <w:sz w:val="24"/>
          <w:szCs w:val="24"/>
        </w:rPr>
        <w:t xml:space="preserve"> materskej školy, ktorej súčasťou sú aj poznatky a vyjadrenia nepedagogických zamestnancov a rodičov. Pri ich tvorbe sme prihliadali aj na vyjadrenia a názory detí získané z rozhovorov, skúsenosti z praxe a spracovaním analýzy hodnotenia kvality jednotlivých tried. </w:t>
      </w:r>
    </w:p>
    <w:p w14:paraId="4EBEA477" w14:textId="77777777" w:rsidR="00E427F1" w:rsidRPr="00A30784" w:rsidRDefault="00E427F1" w:rsidP="00F14079">
      <w:pPr>
        <w:spacing w:after="0" w:line="360" w:lineRule="auto"/>
        <w:jc w:val="both"/>
        <w:rPr>
          <w:rFonts w:ascii="Times New Roman" w:hAnsi="Times New Roman" w:cs="Times New Roman"/>
          <w:color w:val="000000" w:themeColor="text1"/>
          <w:sz w:val="24"/>
          <w:szCs w:val="24"/>
        </w:rPr>
      </w:pPr>
      <w:r w:rsidRPr="00A30784">
        <w:rPr>
          <w:rFonts w:ascii="Times New Roman" w:hAnsi="Times New Roman" w:cs="Times New Roman"/>
          <w:color w:val="000000" w:themeColor="text1"/>
          <w:sz w:val="24"/>
          <w:szCs w:val="24"/>
        </w:rPr>
        <w:t>Poslaním materskej školy je pomáhať deťom na ceste ich aktívnej sebarealizácie s dôrazom na vlastnú individualitu. Našim cieľom je viesť dieťa k utváraniu pozitívneho vzťahu k sebe, k ľuďom, okoliu a k poznávaniu.</w:t>
      </w:r>
    </w:p>
    <w:p w14:paraId="02B848EB" w14:textId="77777777" w:rsidR="00E427F1" w:rsidRPr="00A30784" w:rsidRDefault="00E427F1" w:rsidP="00F14079">
      <w:pPr>
        <w:spacing w:line="360" w:lineRule="auto"/>
        <w:jc w:val="both"/>
        <w:rPr>
          <w:rFonts w:ascii="Times New Roman" w:hAnsi="Times New Roman" w:cs="Times New Roman"/>
          <w:color w:val="000000" w:themeColor="text1"/>
          <w:sz w:val="24"/>
          <w:szCs w:val="24"/>
        </w:rPr>
      </w:pPr>
      <w:r w:rsidRPr="00A30784">
        <w:rPr>
          <w:rFonts w:ascii="Times New Roman" w:hAnsi="Times New Roman" w:cs="Times New Roman"/>
          <w:color w:val="000000" w:themeColor="text1"/>
          <w:sz w:val="24"/>
          <w:szCs w:val="24"/>
        </w:rPr>
        <w:t>Rozvíjať budeme hodnoty vzájomnej úcty a zodpovednosti, solidarity a spolupatričnosti, aktívnu sebarealizáciu v prospech seba a iných, múdrosť a vzdelanie.</w:t>
      </w:r>
    </w:p>
    <w:p w14:paraId="72D2111F" w14:textId="77777777" w:rsidR="00E427F1" w:rsidRPr="00A30784" w:rsidRDefault="00E427F1" w:rsidP="00F14079">
      <w:pPr>
        <w:spacing w:after="0" w:line="360" w:lineRule="auto"/>
        <w:jc w:val="both"/>
        <w:rPr>
          <w:rFonts w:ascii="Times New Roman" w:hAnsi="Times New Roman" w:cs="Times New Roman"/>
          <w:b/>
          <w:color w:val="000000" w:themeColor="text1"/>
          <w:sz w:val="24"/>
          <w:szCs w:val="24"/>
        </w:rPr>
      </w:pPr>
      <w:r w:rsidRPr="00A30784">
        <w:rPr>
          <w:rFonts w:ascii="Times New Roman" w:hAnsi="Times New Roman" w:cs="Times New Roman"/>
          <w:b/>
          <w:color w:val="000000" w:themeColor="text1"/>
          <w:sz w:val="24"/>
          <w:szCs w:val="24"/>
        </w:rPr>
        <w:t xml:space="preserve">     Vlastné ciele materskej školy:</w:t>
      </w:r>
    </w:p>
    <w:p w14:paraId="7FE7C37A" w14:textId="77777777" w:rsidR="00E427F1" w:rsidRPr="00A30784" w:rsidRDefault="00F14079" w:rsidP="00F14079">
      <w:pPr>
        <w:pStyle w:val="Odsekzoznamu"/>
        <w:numPr>
          <w:ilvl w:val="0"/>
          <w:numId w:val="1"/>
        </w:num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rozvíjať</w:t>
      </w:r>
      <w:r w:rsidR="00E427F1" w:rsidRPr="00A30784">
        <w:rPr>
          <w:rFonts w:ascii="Times New Roman" w:hAnsi="Times New Roman" w:cs="Times New Roman"/>
          <w:color w:val="000000" w:themeColor="text1"/>
          <w:sz w:val="24"/>
          <w:szCs w:val="24"/>
        </w:rPr>
        <w:t xml:space="preserve"> spoluprác</w:t>
      </w:r>
      <w:r>
        <w:rPr>
          <w:rFonts w:ascii="Times New Roman" w:hAnsi="Times New Roman" w:cs="Times New Roman"/>
          <w:color w:val="000000" w:themeColor="text1"/>
          <w:sz w:val="24"/>
          <w:szCs w:val="24"/>
        </w:rPr>
        <w:t>u</w:t>
      </w:r>
      <w:r w:rsidR="00E427F1" w:rsidRPr="00A30784">
        <w:rPr>
          <w:rFonts w:ascii="Times New Roman" w:hAnsi="Times New Roman" w:cs="Times New Roman"/>
          <w:color w:val="000000" w:themeColor="text1"/>
          <w:sz w:val="24"/>
          <w:szCs w:val="24"/>
        </w:rPr>
        <w:t xml:space="preserve"> všetkých zainteresovaných (deti – učitelia – partneri)</w:t>
      </w:r>
    </w:p>
    <w:p w14:paraId="794321C4" w14:textId="77777777" w:rsidR="00E427F1" w:rsidRPr="00A30784" w:rsidRDefault="00F14079" w:rsidP="00F14079">
      <w:pPr>
        <w:pStyle w:val="Odsekzoznamu"/>
        <w:numPr>
          <w:ilvl w:val="0"/>
          <w:numId w:val="1"/>
        </w:num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rozvíjať digitálnu gramotnosť detí prostredníctvom </w:t>
      </w:r>
      <w:r w:rsidR="00E427F1" w:rsidRPr="00A30784">
        <w:rPr>
          <w:rFonts w:ascii="Times New Roman" w:hAnsi="Times New Roman" w:cs="Times New Roman"/>
          <w:color w:val="000000" w:themeColor="text1"/>
          <w:sz w:val="24"/>
          <w:szCs w:val="24"/>
        </w:rPr>
        <w:t>využívani</w:t>
      </w:r>
      <w:r>
        <w:rPr>
          <w:rFonts w:ascii="Times New Roman" w:hAnsi="Times New Roman" w:cs="Times New Roman"/>
          <w:color w:val="000000" w:themeColor="text1"/>
          <w:sz w:val="24"/>
          <w:szCs w:val="24"/>
        </w:rPr>
        <w:t>a</w:t>
      </w:r>
      <w:r w:rsidR="00E427F1" w:rsidRPr="00A30784">
        <w:rPr>
          <w:rFonts w:ascii="Times New Roman" w:hAnsi="Times New Roman" w:cs="Times New Roman"/>
          <w:color w:val="000000" w:themeColor="text1"/>
          <w:sz w:val="24"/>
          <w:szCs w:val="24"/>
        </w:rPr>
        <w:t xml:space="preserve"> digitálnych </w:t>
      </w:r>
      <w:r>
        <w:rPr>
          <w:rFonts w:ascii="Times New Roman" w:hAnsi="Times New Roman" w:cs="Times New Roman"/>
          <w:color w:val="000000" w:themeColor="text1"/>
          <w:sz w:val="24"/>
          <w:szCs w:val="24"/>
        </w:rPr>
        <w:t xml:space="preserve">technológií v edukačnom procese (interaktívna tabuľa, </w:t>
      </w:r>
      <w:proofErr w:type="spellStart"/>
      <w:r>
        <w:rPr>
          <w:rFonts w:ascii="Times New Roman" w:hAnsi="Times New Roman" w:cs="Times New Roman"/>
          <w:color w:val="000000" w:themeColor="text1"/>
          <w:sz w:val="24"/>
          <w:szCs w:val="24"/>
        </w:rPr>
        <w:t>Bee-bot</w:t>
      </w:r>
      <w:proofErr w:type="spellEnd"/>
      <w:r>
        <w:rPr>
          <w:rFonts w:ascii="Times New Roman" w:hAnsi="Times New Roman" w:cs="Times New Roman"/>
          <w:color w:val="000000" w:themeColor="text1"/>
          <w:sz w:val="24"/>
          <w:szCs w:val="24"/>
        </w:rPr>
        <w:t>, digitálny fotoaparát, mikroskop, edukačné programy)</w:t>
      </w:r>
    </w:p>
    <w:p w14:paraId="1F73658D" w14:textId="77777777" w:rsidR="00E427F1" w:rsidRPr="00A30784" w:rsidRDefault="00E427F1" w:rsidP="00F14079">
      <w:pPr>
        <w:pStyle w:val="Odsekzoznamu"/>
        <w:numPr>
          <w:ilvl w:val="0"/>
          <w:numId w:val="1"/>
        </w:numPr>
        <w:spacing w:after="0" w:line="360" w:lineRule="auto"/>
        <w:jc w:val="both"/>
        <w:rPr>
          <w:rFonts w:ascii="Times New Roman" w:hAnsi="Times New Roman" w:cs="Times New Roman"/>
          <w:b/>
          <w:color w:val="000000" w:themeColor="text1"/>
          <w:sz w:val="24"/>
          <w:szCs w:val="24"/>
        </w:rPr>
      </w:pPr>
      <w:r w:rsidRPr="00A30784">
        <w:rPr>
          <w:rFonts w:ascii="Times New Roman" w:hAnsi="Times New Roman" w:cs="Times New Roman"/>
          <w:color w:val="000000" w:themeColor="text1"/>
          <w:sz w:val="24"/>
          <w:szCs w:val="24"/>
        </w:rPr>
        <w:t>vytvára</w:t>
      </w:r>
      <w:r w:rsidR="00F14079">
        <w:rPr>
          <w:rFonts w:ascii="Times New Roman" w:hAnsi="Times New Roman" w:cs="Times New Roman"/>
          <w:color w:val="000000" w:themeColor="text1"/>
          <w:sz w:val="24"/>
          <w:szCs w:val="24"/>
        </w:rPr>
        <w:t>ť</w:t>
      </w:r>
      <w:r w:rsidRPr="00A30784">
        <w:rPr>
          <w:rFonts w:ascii="Times New Roman" w:hAnsi="Times New Roman" w:cs="Times New Roman"/>
          <w:color w:val="000000" w:themeColor="text1"/>
          <w:sz w:val="24"/>
          <w:szCs w:val="24"/>
        </w:rPr>
        <w:t xml:space="preserve"> podmienk</w:t>
      </w:r>
      <w:r w:rsidR="00F14079">
        <w:rPr>
          <w:rFonts w:ascii="Times New Roman" w:hAnsi="Times New Roman" w:cs="Times New Roman"/>
          <w:color w:val="000000" w:themeColor="text1"/>
          <w:sz w:val="24"/>
          <w:szCs w:val="24"/>
        </w:rPr>
        <w:t xml:space="preserve">y </w:t>
      </w:r>
      <w:r w:rsidRPr="00A30784">
        <w:rPr>
          <w:rFonts w:ascii="Times New Roman" w:hAnsi="Times New Roman" w:cs="Times New Roman"/>
          <w:color w:val="000000" w:themeColor="text1"/>
          <w:sz w:val="24"/>
          <w:szCs w:val="24"/>
        </w:rPr>
        <w:t xml:space="preserve"> k prirodzenému a spontánnemu pohybu</w:t>
      </w:r>
    </w:p>
    <w:p w14:paraId="290B83C1" w14:textId="77777777" w:rsidR="00E427F1" w:rsidRPr="00F14079" w:rsidRDefault="00F14079" w:rsidP="00F14079">
      <w:pPr>
        <w:pStyle w:val="Odsekzoznamu"/>
        <w:numPr>
          <w:ilvl w:val="0"/>
          <w:numId w:val="1"/>
        </w:num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využívať v pedagogickej práci problémové, zážitkové učenie, overovať si poznatky bádaním, experimentovaním – aktívne učenie detí</w:t>
      </w:r>
    </w:p>
    <w:p w14:paraId="39CA3910" w14:textId="77777777" w:rsidR="00F14079" w:rsidRPr="00A30784" w:rsidRDefault="00F14079" w:rsidP="00F14079">
      <w:pPr>
        <w:pStyle w:val="Odsekzoznamu"/>
        <w:numPr>
          <w:ilvl w:val="0"/>
          <w:numId w:val="1"/>
        </w:num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pedagogický prístup opierať o pozitívnu výchovu, učiť deti rešpektovať ľudí vo svojom okolí – uľahčiť dieťaťu prechod z rodiny do materskej školy a základnej školy</w:t>
      </w:r>
    </w:p>
    <w:p w14:paraId="1DFBEC43" w14:textId="77777777" w:rsidR="00E427F1" w:rsidRPr="00A30784" w:rsidRDefault="00E427F1" w:rsidP="00F14079">
      <w:pPr>
        <w:pStyle w:val="Odsekzoznamu"/>
        <w:numPr>
          <w:ilvl w:val="0"/>
          <w:numId w:val="1"/>
        </w:numPr>
        <w:spacing w:after="0" w:line="360" w:lineRule="auto"/>
        <w:jc w:val="both"/>
        <w:rPr>
          <w:rFonts w:ascii="Times New Roman" w:hAnsi="Times New Roman" w:cs="Times New Roman"/>
          <w:b/>
          <w:color w:val="000000" w:themeColor="text1"/>
          <w:sz w:val="24"/>
          <w:szCs w:val="24"/>
        </w:rPr>
      </w:pPr>
      <w:r w:rsidRPr="00A30784">
        <w:rPr>
          <w:rFonts w:ascii="Times New Roman" w:hAnsi="Times New Roman" w:cs="Times New Roman"/>
          <w:color w:val="000000" w:themeColor="text1"/>
          <w:sz w:val="24"/>
          <w:szCs w:val="24"/>
        </w:rPr>
        <w:t>formova</w:t>
      </w:r>
      <w:r w:rsidR="00F14079">
        <w:rPr>
          <w:rFonts w:ascii="Times New Roman" w:hAnsi="Times New Roman" w:cs="Times New Roman"/>
          <w:color w:val="000000" w:themeColor="text1"/>
          <w:sz w:val="24"/>
          <w:szCs w:val="24"/>
        </w:rPr>
        <w:t>ť</w:t>
      </w:r>
      <w:r w:rsidRPr="00A30784">
        <w:rPr>
          <w:rFonts w:ascii="Times New Roman" w:hAnsi="Times New Roman" w:cs="Times New Roman"/>
          <w:color w:val="000000" w:themeColor="text1"/>
          <w:sz w:val="24"/>
          <w:szCs w:val="24"/>
        </w:rPr>
        <w:t xml:space="preserve"> hodnotov</w:t>
      </w:r>
      <w:r w:rsidR="00F14079">
        <w:rPr>
          <w:rFonts w:ascii="Times New Roman" w:hAnsi="Times New Roman" w:cs="Times New Roman"/>
          <w:color w:val="000000" w:themeColor="text1"/>
          <w:sz w:val="24"/>
          <w:szCs w:val="24"/>
        </w:rPr>
        <w:t>é</w:t>
      </w:r>
      <w:r w:rsidRPr="00A30784">
        <w:rPr>
          <w:rFonts w:ascii="Times New Roman" w:hAnsi="Times New Roman" w:cs="Times New Roman"/>
          <w:color w:val="000000" w:themeColor="text1"/>
          <w:sz w:val="24"/>
          <w:szCs w:val="24"/>
        </w:rPr>
        <w:t xml:space="preserve"> orientáci</w:t>
      </w:r>
      <w:r w:rsidR="00F14079">
        <w:rPr>
          <w:rFonts w:ascii="Times New Roman" w:hAnsi="Times New Roman" w:cs="Times New Roman"/>
          <w:color w:val="000000" w:themeColor="text1"/>
          <w:sz w:val="24"/>
          <w:szCs w:val="24"/>
        </w:rPr>
        <w:t>e</w:t>
      </w:r>
    </w:p>
    <w:p w14:paraId="64A38AD3" w14:textId="77777777" w:rsidR="00E427F1" w:rsidRPr="00A30784" w:rsidRDefault="00F14079" w:rsidP="00F14079">
      <w:pPr>
        <w:pStyle w:val="Odsekzoznamu"/>
        <w:numPr>
          <w:ilvl w:val="0"/>
          <w:numId w:val="1"/>
        </w:num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venovať sa </w:t>
      </w:r>
      <w:r w:rsidR="00E427F1" w:rsidRPr="00A30784">
        <w:rPr>
          <w:rFonts w:ascii="Times New Roman" w:hAnsi="Times New Roman" w:cs="Times New Roman"/>
          <w:color w:val="000000" w:themeColor="text1"/>
          <w:sz w:val="24"/>
          <w:szCs w:val="24"/>
        </w:rPr>
        <w:t>kultúrn</w:t>
      </w:r>
      <w:r>
        <w:rPr>
          <w:rFonts w:ascii="Times New Roman" w:hAnsi="Times New Roman" w:cs="Times New Roman"/>
          <w:color w:val="000000" w:themeColor="text1"/>
          <w:sz w:val="24"/>
          <w:szCs w:val="24"/>
        </w:rPr>
        <w:t>ym</w:t>
      </w:r>
      <w:r w:rsidR="00E427F1" w:rsidRPr="00A30784">
        <w:rPr>
          <w:rFonts w:ascii="Times New Roman" w:hAnsi="Times New Roman" w:cs="Times New Roman"/>
          <w:color w:val="000000" w:themeColor="text1"/>
          <w:sz w:val="24"/>
          <w:szCs w:val="24"/>
        </w:rPr>
        <w:t xml:space="preserve"> a </w:t>
      </w:r>
      <w:proofErr w:type="spellStart"/>
      <w:r w:rsidR="00E427F1" w:rsidRPr="00A30784">
        <w:rPr>
          <w:rFonts w:ascii="Times New Roman" w:hAnsi="Times New Roman" w:cs="Times New Roman"/>
          <w:color w:val="000000" w:themeColor="text1"/>
          <w:sz w:val="24"/>
          <w:szCs w:val="24"/>
        </w:rPr>
        <w:t>enviromentáln</w:t>
      </w:r>
      <w:r>
        <w:rPr>
          <w:rFonts w:ascii="Times New Roman" w:hAnsi="Times New Roman" w:cs="Times New Roman"/>
          <w:color w:val="000000" w:themeColor="text1"/>
          <w:sz w:val="24"/>
          <w:szCs w:val="24"/>
        </w:rPr>
        <w:t>ym</w:t>
      </w:r>
      <w:proofErr w:type="spellEnd"/>
      <w:r w:rsidR="00E427F1" w:rsidRPr="00A30784">
        <w:rPr>
          <w:rFonts w:ascii="Times New Roman" w:hAnsi="Times New Roman" w:cs="Times New Roman"/>
          <w:color w:val="000000" w:themeColor="text1"/>
          <w:sz w:val="24"/>
          <w:szCs w:val="24"/>
        </w:rPr>
        <w:t xml:space="preserve"> aktivit</w:t>
      </w:r>
      <w:r>
        <w:rPr>
          <w:rFonts w:ascii="Times New Roman" w:hAnsi="Times New Roman" w:cs="Times New Roman"/>
          <w:color w:val="000000" w:themeColor="text1"/>
          <w:sz w:val="24"/>
          <w:szCs w:val="24"/>
        </w:rPr>
        <w:t>ám</w:t>
      </w:r>
      <w:r w:rsidR="00E427F1" w:rsidRPr="00A30784">
        <w:rPr>
          <w:rFonts w:ascii="Times New Roman" w:hAnsi="Times New Roman" w:cs="Times New Roman"/>
          <w:color w:val="000000" w:themeColor="text1"/>
          <w:sz w:val="24"/>
          <w:szCs w:val="24"/>
        </w:rPr>
        <w:t xml:space="preserve"> </w:t>
      </w:r>
    </w:p>
    <w:p w14:paraId="71119B3D" w14:textId="77777777" w:rsidR="00E427F1" w:rsidRPr="00A30784" w:rsidRDefault="00E427F1" w:rsidP="00F14079">
      <w:pPr>
        <w:spacing w:after="0" w:line="360" w:lineRule="auto"/>
        <w:jc w:val="both"/>
        <w:rPr>
          <w:rFonts w:ascii="Times New Roman" w:hAnsi="Times New Roman" w:cs="Times New Roman"/>
          <w:color w:val="000000" w:themeColor="text1"/>
          <w:sz w:val="24"/>
          <w:szCs w:val="24"/>
        </w:rPr>
      </w:pPr>
      <w:r w:rsidRPr="00A30784">
        <w:rPr>
          <w:rFonts w:ascii="Times New Roman" w:hAnsi="Times New Roman" w:cs="Times New Roman"/>
          <w:color w:val="000000" w:themeColor="text1"/>
          <w:sz w:val="24"/>
          <w:szCs w:val="24"/>
        </w:rPr>
        <w:lastRenderedPageBreak/>
        <w:t>MŠ je postavená v tichom prostredí medzi rodinnými domami. Školský dvor je prevažne trávnatý, veľký a členitý. Zelené miesta a ovocný sad umožňujú realizáciu aktivít zameraných na prírodovedné poznávanie formou priamych zážitkov. Deti si tak vytvárajú kladné postoje k prírode, rozvíjajú si estetické vnímanie a osvojujú ochranárske postoje. Priestranné plochy poskytujú možnosti rôznorodých činností a hier. Deti majú možnosť venovať sa pohybu v aktivitách tak, ako im vyhovujú. Pre prirodzené osvojovanie si pravidiel premávky, kolobežkovaniu slúži časť asfaltovej plochy s vyznačenou križovatkou a prechodmi pre chodcov. Ochranu zdravia a prevenciu pred chorobami pohybového aparátu,  konkrétne prevenciu plochých nôh, nám pomáha riešiť chodník z prírodného materiálu, po ktorom chodíme v letných mesiacoch bosí. Chôdza po prírodninách umožňuje deťom poznávať prírodu cez zmysly. Možnosť realizovať plavecký výcvik v blízkej základnej škole umožňuje vytvárať pozitívne postoje k zdravému životnému štýlu.</w:t>
      </w:r>
    </w:p>
    <w:p w14:paraId="4B7D6427" w14:textId="77777777" w:rsidR="00E427F1" w:rsidRPr="00A30784" w:rsidRDefault="00E427F1" w:rsidP="00F14079">
      <w:pPr>
        <w:spacing w:after="0" w:line="360" w:lineRule="auto"/>
        <w:jc w:val="both"/>
        <w:rPr>
          <w:rFonts w:ascii="Times New Roman" w:hAnsi="Times New Roman" w:cs="Times New Roman"/>
          <w:color w:val="000000" w:themeColor="text1"/>
          <w:sz w:val="24"/>
          <w:szCs w:val="24"/>
        </w:rPr>
      </w:pPr>
      <w:r w:rsidRPr="00A30784">
        <w:rPr>
          <w:rFonts w:ascii="Times New Roman" w:hAnsi="Times New Roman" w:cs="Times New Roman"/>
          <w:color w:val="000000" w:themeColor="text1"/>
          <w:sz w:val="24"/>
          <w:szCs w:val="24"/>
        </w:rPr>
        <w:t>Výchovu a vzdelávanie obohacujeme o rozmer kultúry a estetiky zabezpečením návštev profesionálnych bábkových divadiel. Zážitkovou formou rozvíjame u detí vzťah k umeleckým dielam.</w:t>
      </w:r>
    </w:p>
    <w:p w14:paraId="247802B6" w14:textId="77777777" w:rsidR="00E427F1" w:rsidRPr="00A30784" w:rsidRDefault="00E427F1" w:rsidP="00F14079">
      <w:pPr>
        <w:spacing w:line="360" w:lineRule="auto"/>
        <w:jc w:val="both"/>
        <w:rPr>
          <w:rFonts w:ascii="Times New Roman" w:hAnsi="Times New Roman" w:cs="Times New Roman"/>
          <w:color w:val="000000" w:themeColor="text1"/>
          <w:sz w:val="24"/>
          <w:szCs w:val="24"/>
        </w:rPr>
      </w:pPr>
      <w:r w:rsidRPr="00A30784">
        <w:rPr>
          <w:rFonts w:ascii="Times New Roman" w:hAnsi="Times New Roman" w:cs="Times New Roman"/>
          <w:color w:val="000000" w:themeColor="text1"/>
          <w:sz w:val="24"/>
          <w:szCs w:val="24"/>
        </w:rPr>
        <w:t>Didaktický model materskej školy budeme aj naďalej rozvíjať o prvky individualizovaného učenia sa dieťaťa. Deťom poskytneme čo najväčší priestor pre slobodné vyjadrovanie, spoločné plánovanie vychádzajúce zo záujmov a objavov. Vytvoríme podmienky pre spoluprácu. Chceme deťom poskytnúť čo najviac príležitostí na zmysluplné učenie sa hrou a objavovaním. Spoluprácou so základnou školou pripravujeme dieťa na ľahší vstup do prvého ročníka. Stretávame sa so širšou komunitou a inštitúciami pôsobiacimi v obci budujeme atmosféru dôvery, samostatnosti.</w:t>
      </w:r>
    </w:p>
    <w:p w14:paraId="2B0CD217" w14:textId="77777777" w:rsidR="00352A69" w:rsidRDefault="00A44716" w:rsidP="00F14079">
      <w:pPr>
        <w:spacing w:line="360" w:lineRule="auto"/>
        <w:jc w:val="both"/>
      </w:pPr>
      <w:r w:rsidRPr="00E427F1">
        <w:rPr>
          <w:rFonts w:ascii="Times New Roman" w:hAnsi="Times New Roman" w:cs="Times New Roman"/>
          <w:b/>
          <w:sz w:val="28"/>
          <w:szCs w:val="28"/>
        </w:rPr>
        <w:t>3 Stupeň vzdelania, ktorý sa dosiahne absolvovaním školského vzdelávacieho programu</w:t>
      </w:r>
      <w:r>
        <w:t xml:space="preserve"> </w:t>
      </w:r>
    </w:p>
    <w:p w14:paraId="25E48B42" w14:textId="77777777" w:rsidR="00352A69" w:rsidRDefault="00A44716" w:rsidP="00F14079">
      <w:pPr>
        <w:spacing w:line="360" w:lineRule="auto"/>
        <w:jc w:val="both"/>
        <w:rPr>
          <w:rFonts w:ascii="Times New Roman" w:hAnsi="Times New Roman" w:cs="Times New Roman"/>
          <w:sz w:val="24"/>
          <w:szCs w:val="24"/>
        </w:rPr>
      </w:pPr>
      <w:r w:rsidRPr="00A30784">
        <w:rPr>
          <w:rFonts w:ascii="Times New Roman" w:hAnsi="Times New Roman" w:cs="Times New Roman"/>
          <w:sz w:val="24"/>
          <w:szCs w:val="24"/>
        </w:rPr>
        <w:t>Predprimárne vzdelanie získa dieťa absolvovaním posledného roka vzdelávacieho programu odboru vzdelávania v materskej škole. Dokladom o získanom stupni vzdelania je osvedčenie o získaní predprimárneho vzdelania.(§ 16 ods. 2 školského zákona). Absolvent predprimárneho vzdelávania je pripravený na vstup do primárneho vzdelávania v základnej škole a na ďalší aktívny život v spoločnosti.</w:t>
      </w:r>
    </w:p>
    <w:p w14:paraId="4BBF20B8" w14:textId="77777777" w:rsidR="006D5431" w:rsidRDefault="006D5431" w:rsidP="00F14079">
      <w:pPr>
        <w:spacing w:line="360" w:lineRule="auto"/>
        <w:jc w:val="both"/>
        <w:rPr>
          <w:rFonts w:ascii="Times New Roman" w:hAnsi="Times New Roman" w:cs="Times New Roman"/>
          <w:sz w:val="24"/>
          <w:szCs w:val="24"/>
        </w:rPr>
      </w:pPr>
    </w:p>
    <w:p w14:paraId="7E570017" w14:textId="77777777" w:rsidR="006D5431" w:rsidRPr="00A30784" w:rsidRDefault="006D5431" w:rsidP="00F14079">
      <w:pPr>
        <w:spacing w:line="360" w:lineRule="auto"/>
        <w:jc w:val="both"/>
        <w:rPr>
          <w:rFonts w:ascii="Times New Roman" w:hAnsi="Times New Roman" w:cs="Times New Roman"/>
          <w:sz w:val="24"/>
          <w:szCs w:val="24"/>
        </w:rPr>
      </w:pPr>
    </w:p>
    <w:p w14:paraId="6AAB7CF8" w14:textId="77777777" w:rsidR="00352A69" w:rsidRDefault="00352A69" w:rsidP="00F14079">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4</w:t>
      </w:r>
      <w:r w:rsidR="00A44716" w:rsidRPr="00352A69">
        <w:rPr>
          <w:rFonts w:ascii="Times New Roman" w:hAnsi="Times New Roman" w:cs="Times New Roman"/>
          <w:b/>
          <w:sz w:val="28"/>
          <w:szCs w:val="28"/>
        </w:rPr>
        <w:t xml:space="preserve"> Dĺžka dochádzky a formy výchovy a vzdelávania </w:t>
      </w:r>
    </w:p>
    <w:p w14:paraId="4FE637CB" w14:textId="25401F2A" w:rsidR="00352A69" w:rsidRPr="00A30784" w:rsidRDefault="00A44716" w:rsidP="00F14079">
      <w:pPr>
        <w:spacing w:line="360" w:lineRule="auto"/>
        <w:jc w:val="both"/>
        <w:rPr>
          <w:rFonts w:ascii="Times New Roman" w:hAnsi="Times New Roman" w:cs="Times New Roman"/>
          <w:sz w:val="24"/>
          <w:szCs w:val="24"/>
        </w:rPr>
      </w:pPr>
      <w:r w:rsidRPr="00A30784">
        <w:rPr>
          <w:rFonts w:ascii="Times New Roman" w:hAnsi="Times New Roman" w:cs="Times New Roman"/>
          <w:sz w:val="24"/>
          <w:szCs w:val="24"/>
        </w:rPr>
        <w:t xml:space="preserve">Na predprimárne vzdelávanie prijímame deti od troch rokov veku, výnimočne môžeme prijať dieťa od dovŕšenia dvoch rokov veku. Na predprimárne vzdelávanie v materskej škole neprijímame dieťa mladšie ako dva roky, a to ani na adaptačný pobyt alebo diagnostický pobyt. Na predprimárne vzdelávanie sa prednostne prijímajú deti, pre ktoré je plnenie predprimárneho vzdelávania povinné. S účinnosťou od 1.9.2021 je pre dieťa, ktoré dosiahlo 5 rokov veku do 31.augusta, ktorý predchádza začiatku školského roka, od ktorého bude dieťa plniť povinnú školskú dochádzku v základnej škole, predprimárne vzdelávanie povinné. Povinné predprimárne vzdelávanie v materskej škole trvá jeden školský rok. Povinné predprimárne vzdelávanie môžu deti plniť nielen „inštitucionálnou“ formou, teda formou pravidelného denného dochádzania do materskej školy v pracovných dňoch v rozsahu najmenej štyri hodiny denne, ale aj inou, individuálnou formou. Formou individuálneho vzdelávania môže povinné predprimárne vzdelávanie plniť dieťa, ktorého zdravotný stav mu neumožňuje plniť povinné predprimárne vzdelávanie v kmeňovej materskej škole, zákonný zástupca o to požiada materskú školu. Predprimárne vzdelávanie dieťaťa, ktorému bolo povolené individuálne vzdelávanie podľa § 28b ods. 2 písm. a) školského zákona, teda „zo zdravotných dôvodov“, budeme zabezpečovať v rozsahu najmenej </w:t>
      </w:r>
      <w:r w:rsidR="00D20652">
        <w:rPr>
          <w:rFonts w:ascii="Times New Roman" w:hAnsi="Times New Roman" w:cs="Times New Roman"/>
          <w:sz w:val="24"/>
          <w:szCs w:val="24"/>
        </w:rPr>
        <w:t>štyri</w:t>
      </w:r>
      <w:r w:rsidRPr="00A30784">
        <w:rPr>
          <w:rFonts w:ascii="Times New Roman" w:hAnsi="Times New Roman" w:cs="Times New Roman"/>
          <w:sz w:val="24"/>
          <w:szCs w:val="24"/>
        </w:rPr>
        <w:t xml:space="preserve"> hodiny </w:t>
      </w:r>
      <w:r w:rsidR="004737A2" w:rsidRPr="00A30784">
        <w:rPr>
          <w:rFonts w:ascii="Times New Roman" w:hAnsi="Times New Roman" w:cs="Times New Roman"/>
          <w:sz w:val="24"/>
          <w:szCs w:val="24"/>
        </w:rPr>
        <w:t>týždenne</w:t>
      </w:r>
      <w:r w:rsidR="00B20F74">
        <w:rPr>
          <w:rFonts w:ascii="Times New Roman" w:hAnsi="Times New Roman" w:cs="Times New Roman"/>
          <w:sz w:val="24"/>
          <w:szCs w:val="24"/>
        </w:rPr>
        <w:t xml:space="preserve"> podľa </w:t>
      </w:r>
      <w:r w:rsidR="00B20F74" w:rsidRPr="00A30784">
        <w:rPr>
          <w:rFonts w:ascii="Times New Roman" w:hAnsi="Times New Roman" w:cs="Times New Roman"/>
          <w:sz w:val="24"/>
          <w:szCs w:val="24"/>
        </w:rPr>
        <w:t xml:space="preserve">§ 28b ods. </w:t>
      </w:r>
      <w:r w:rsidR="00B20F74">
        <w:rPr>
          <w:rFonts w:ascii="Times New Roman" w:hAnsi="Times New Roman" w:cs="Times New Roman"/>
          <w:sz w:val="24"/>
          <w:szCs w:val="24"/>
        </w:rPr>
        <w:t>3</w:t>
      </w:r>
      <w:r w:rsidR="00B20F74" w:rsidRPr="00A30784">
        <w:rPr>
          <w:rFonts w:ascii="Times New Roman" w:hAnsi="Times New Roman" w:cs="Times New Roman"/>
          <w:sz w:val="24"/>
          <w:szCs w:val="24"/>
        </w:rPr>
        <w:t xml:space="preserve"> písm. </w:t>
      </w:r>
      <w:r w:rsidR="00B20F74">
        <w:rPr>
          <w:rFonts w:ascii="Times New Roman" w:hAnsi="Times New Roman" w:cs="Times New Roman"/>
          <w:sz w:val="24"/>
          <w:szCs w:val="24"/>
        </w:rPr>
        <w:t>c)</w:t>
      </w:r>
      <w:r w:rsidR="004737A2" w:rsidRPr="00A30784">
        <w:rPr>
          <w:rFonts w:ascii="Times New Roman" w:hAnsi="Times New Roman" w:cs="Times New Roman"/>
          <w:sz w:val="24"/>
          <w:szCs w:val="24"/>
        </w:rPr>
        <w:t>. Individuálne</w:t>
      </w:r>
      <w:r w:rsidRPr="00A30784">
        <w:rPr>
          <w:rFonts w:ascii="Times New Roman" w:hAnsi="Times New Roman" w:cs="Times New Roman"/>
          <w:sz w:val="24"/>
          <w:szCs w:val="24"/>
        </w:rPr>
        <w:t xml:space="preserve"> vzdelávanie, ktoré sa uskutočňuje bez pravidelnej účasti na vzdelávaní v škole podľa tohto zákona (ďalej len „individuálne vzdelávanie“) Ak dieťa po dovŕšení šiesteho roka veku nedosiahlo školskú spôsobilosť, riaditeľ materskej školy rozhodne o pokračovaní plnenia povinného predprimárneho vzdelávania v materskej škole na základe písomného súhlasu príslušného zariadenia výchovného poradenstva a prevencie, písomného súhlasu všeobecného lekára pre deti a dorast a s informovaným súhlasom zákonného zástupcu alebo zástupcu zariadenia. Ak dieťa ani po pokračovaní plnenia povinného predprimárneho vzdelávania v materskej škole nedosiahlo školskú spôsobilosť, začne najneskôr 1.septembra, ktorý nasleduje po dni, v ktorom dieťa dovŕšilo siedmy rok veku, plniť povinnú školskú dochádzku v základnej škole. </w:t>
      </w:r>
    </w:p>
    <w:p w14:paraId="4DF750B2" w14:textId="77777777" w:rsidR="00352A69" w:rsidRDefault="00A44716" w:rsidP="00A44716">
      <w:pPr>
        <w:jc w:val="both"/>
      </w:pPr>
      <w:r w:rsidRPr="00352A69">
        <w:rPr>
          <w:rFonts w:ascii="Times New Roman" w:hAnsi="Times New Roman" w:cs="Times New Roman"/>
          <w:b/>
          <w:sz w:val="28"/>
          <w:szCs w:val="28"/>
        </w:rPr>
        <w:t>5 Učebné osnovy</w:t>
      </w:r>
      <w:r>
        <w:t xml:space="preserve"> </w:t>
      </w:r>
    </w:p>
    <w:p w14:paraId="23DF905C" w14:textId="77777777" w:rsidR="00417CBB" w:rsidRDefault="00A44716" w:rsidP="00A30784">
      <w:pPr>
        <w:spacing w:after="0" w:line="360" w:lineRule="auto"/>
        <w:jc w:val="both"/>
        <w:rPr>
          <w:rFonts w:ascii="Times New Roman" w:hAnsi="Times New Roman" w:cs="Times New Roman"/>
          <w:sz w:val="24"/>
          <w:szCs w:val="24"/>
        </w:rPr>
      </w:pPr>
      <w:r w:rsidRPr="00A30784">
        <w:rPr>
          <w:rFonts w:ascii="Times New Roman" w:hAnsi="Times New Roman" w:cs="Times New Roman"/>
          <w:sz w:val="24"/>
          <w:szCs w:val="24"/>
        </w:rPr>
        <w:t>Učebnými osnovami školského vzdelávacieho programu „</w:t>
      </w:r>
      <w:proofErr w:type="spellStart"/>
      <w:r w:rsidR="00A30784">
        <w:rPr>
          <w:rFonts w:ascii="Times New Roman" w:hAnsi="Times New Roman" w:cs="Times New Roman"/>
          <w:sz w:val="24"/>
          <w:szCs w:val="24"/>
        </w:rPr>
        <w:t>Čančatá</w:t>
      </w:r>
      <w:proofErr w:type="spellEnd"/>
      <w:r w:rsidRPr="00A30784">
        <w:rPr>
          <w:rFonts w:ascii="Times New Roman" w:hAnsi="Times New Roman" w:cs="Times New Roman"/>
          <w:sz w:val="24"/>
          <w:szCs w:val="24"/>
        </w:rPr>
        <w:t>“ sú v</w:t>
      </w:r>
      <w:r w:rsidR="00417CBB">
        <w:rPr>
          <w:rFonts w:ascii="Times New Roman" w:hAnsi="Times New Roman" w:cs="Times New Roman"/>
          <w:sz w:val="24"/>
          <w:szCs w:val="24"/>
        </w:rPr>
        <w:t>zd</w:t>
      </w:r>
      <w:r w:rsidR="0072549A">
        <w:rPr>
          <w:rFonts w:ascii="Times New Roman" w:hAnsi="Times New Roman" w:cs="Times New Roman"/>
          <w:sz w:val="24"/>
          <w:szCs w:val="24"/>
        </w:rPr>
        <w:t>elávacie</w:t>
      </w:r>
      <w:r w:rsidRPr="00A30784">
        <w:rPr>
          <w:rFonts w:ascii="Times New Roman" w:hAnsi="Times New Roman" w:cs="Times New Roman"/>
          <w:sz w:val="24"/>
          <w:szCs w:val="24"/>
        </w:rPr>
        <w:t xml:space="preserve"> štandardy vzdelávacích oblastí Štátneho vzdelávacieho programu pre predprimárne vzdelávanie v materských školách (ďalej ŠVP). Sú rozdelené do mesačných tematických celkov a ďalej do týždenných celkov, ktoré sa navzájom dopĺňajú, prelínajú a spolu súvisia. </w:t>
      </w:r>
    </w:p>
    <w:p w14:paraId="52B1EF24" w14:textId="543FE582" w:rsidR="00352A69" w:rsidRPr="00A30784" w:rsidRDefault="00A44716" w:rsidP="00A30784">
      <w:pPr>
        <w:spacing w:after="0" w:line="360" w:lineRule="auto"/>
        <w:jc w:val="both"/>
        <w:rPr>
          <w:rFonts w:ascii="Times New Roman" w:hAnsi="Times New Roman" w:cs="Times New Roman"/>
          <w:sz w:val="24"/>
          <w:szCs w:val="24"/>
        </w:rPr>
      </w:pPr>
      <w:r w:rsidRPr="00A30784">
        <w:rPr>
          <w:rFonts w:ascii="Times New Roman" w:hAnsi="Times New Roman" w:cs="Times New Roman"/>
          <w:b/>
          <w:sz w:val="24"/>
          <w:szCs w:val="24"/>
        </w:rPr>
        <w:lastRenderedPageBreak/>
        <w:t>Východiská plánovania</w:t>
      </w:r>
      <w:r w:rsidRPr="00A30784">
        <w:rPr>
          <w:rFonts w:ascii="Times New Roman" w:hAnsi="Times New Roman" w:cs="Times New Roman"/>
          <w:sz w:val="24"/>
          <w:szCs w:val="24"/>
        </w:rPr>
        <w:t xml:space="preserve"> Plánovanie v materskej škole prebieha v dvoch úrovniach. Prvá úroveň má celoškolskú pôsobnosť. Učivo je rozdelené do desiatich tematických celkov v súlade s ročnými obdobiami a sviatkami. Každ</w:t>
      </w:r>
      <w:r w:rsidR="00A30784">
        <w:rPr>
          <w:rFonts w:ascii="Times New Roman" w:hAnsi="Times New Roman" w:cs="Times New Roman"/>
          <w:sz w:val="24"/>
          <w:szCs w:val="24"/>
        </w:rPr>
        <w:t xml:space="preserve">ý mesiac je rozdelený do </w:t>
      </w:r>
      <w:proofErr w:type="spellStart"/>
      <w:r w:rsidR="00A30784">
        <w:rPr>
          <w:rFonts w:ascii="Times New Roman" w:hAnsi="Times New Roman" w:cs="Times New Roman"/>
          <w:sz w:val="24"/>
          <w:szCs w:val="24"/>
        </w:rPr>
        <w:t>podtém</w:t>
      </w:r>
      <w:proofErr w:type="spellEnd"/>
      <w:r w:rsidRPr="00A30784">
        <w:rPr>
          <w:rFonts w:ascii="Times New Roman" w:hAnsi="Times New Roman" w:cs="Times New Roman"/>
          <w:sz w:val="24"/>
          <w:szCs w:val="24"/>
        </w:rPr>
        <w:t>. Druhá úroveň plánovania je na úrovni jednotlivých tried. Plánovanie prebieha písomnou formou minimálne na dobu jedného týždňa. Pri plánovaní aktivít na konkrétny týždeň si učiteľky vyberajú výkonové štandardy zo školského vzdelávacieho programu, ktoré prispôsobujú schopnostiam danej skupiny detí. Plánovanie vzdelávacích oblastí v rámci popoludnia je plne v kompetencii učiteliek konkrétnych tried. V popoludňajších hodinách prebieha aj krúžková činnosť. V čase letných prázdnin sa výchovno-vzdelávacia činnosť plánuje a realizuje výlučne formou voľných hier detí. Od septembra 2021 sa Slovensko pripája ku krajinám, ktoré majú zakotvenú povinnosť absolvovať povinné predprimárne vzdelávanie. V našich podmienkach je ňou povinné predprimárne vzdelávanie detí v dĺžke trvania jeden školský rok, čo znamená, že všetky deti vo veku piatich rokov absolvujú vzdelávací program</w:t>
      </w:r>
      <w:r w:rsidR="00A30784">
        <w:rPr>
          <w:rFonts w:ascii="Times New Roman" w:hAnsi="Times New Roman" w:cs="Times New Roman"/>
          <w:sz w:val="24"/>
          <w:szCs w:val="24"/>
        </w:rPr>
        <w:t>,</w:t>
      </w:r>
      <w:r w:rsidRPr="00A30784">
        <w:rPr>
          <w:rFonts w:ascii="Times New Roman" w:hAnsi="Times New Roman" w:cs="Times New Roman"/>
          <w:sz w:val="24"/>
          <w:szCs w:val="24"/>
        </w:rPr>
        <w:t xml:space="preserve"> riadené vzdelávanie</w:t>
      </w:r>
      <w:r w:rsidR="006D5431">
        <w:rPr>
          <w:rFonts w:ascii="Times New Roman" w:hAnsi="Times New Roman" w:cs="Times New Roman"/>
          <w:sz w:val="24"/>
          <w:szCs w:val="24"/>
        </w:rPr>
        <w:t>,</w:t>
      </w:r>
      <w:r w:rsidRPr="00A30784">
        <w:rPr>
          <w:rFonts w:ascii="Times New Roman" w:hAnsi="Times New Roman" w:cs="Times New Roman"/>
          <w:sz w:val="24"/>
          <w:szCs w:val="24"/>
        </w:rPr>
        <w:t xml:space="preserve"> na základe povinnosti, ktorá je stanovená zákonom. </w:t>
      </w:r>
    </w:p>
    <w:p w14:paraId="0F300A21" w14:textId="77777777" w:rsidR="00352A69" w:rsidRPr="00A30784" w:rsidRDefault="00A44716" w:rsidP="00A30784">
      <w:pPr>
        <w:spacing w:line="360" w:lineRule="auto"/>
        <w:jc w:val="both"/>
        <w:rPr>
          <w:rFonts w:ascii="Times New Roman" w:hAnsi="Times New Roman" w:cs="Times New Roman"/>
          <w:sz w:val="24"/>
          <w:szCs w:val="24"/>
        </w:rPr>
      </w:pPr>
      <w:r w:rsidRPr="00A30784">
        <w:rPr>
          <w:rFonts w:ascii="Times New Roman" w:hAnsi="Times New Roman" w:cs="Times New Roman"/>
          <w:sz w:val="24"/>
          <w:szCs w:val="24"/>
        </w:rPr>
        <w:t xml:space="preserve">Náš Školský vzdelávací program je vypracovaný na základe Štátneho vzdelávacieho program z roku 2016 a je koncipovaný pre potreby materskej školy, ktorú deti navštevujú štandardne viac ako jeden školský rok. </w:t>
      </w:r>
    </w:p>
    <w:p w14:paraId="4101437E" w14:textId="77777777" w:rsidR="00A44716" w:rsidRPr="00A44716" w:rsidRDefault="007556F9" w:rsidP="00A30784">
      <w:pPr>
        <w:spacing w:line="360" w:lineRule="auto"/>
        <w:jc w:val="both"/>
        <w:rPr>
          <w:rFonts w:ascii="Times New Roman" w:hAnsi="Times New Roman" w:cs="Times New Roman"/>
          <w:sz w:val="28"/>
          <w:szCs w:val="28"/>
        </w:rPr>
      </w:pPr>
      <w:r w:rsidRPr="00A44716">
        <w:rPr>
          <w:rFonts w:ascii="Times New Roman" w:hAnsi="Times New Roman" w:cs="Times New Roman"/>
          <w:b/>
          <w:sz w:val="28"/>
          <w:szCs w:val="28"/>
        </w:rPr>
        <w:t>6 Vyučovací jazyk</w:t>
      </w:r>
      <w:r w:rsidRPr="00A44716">
        <w:rPr>
          <w:rFonts w:ascii="Times New Roman" w:hAnsi="Times New Roman" w:cs="Times New Roman"/>
          <w:sz w:val="28"/>
          <w:szCs w:val="28"/>
        </w:rPr>
        <w:t xml:space="preserve"> </w:t>
      </w:r>
    </w:p>
    <w:p w14:paraId="688718C1" w14:textId="77777777" w:rsidR="00A44716" w:rsidRDefault="007556F9" w:rsidP="00A30784">
      <w:pPr>
        <w:spacing w:line="360" w:lineRule="auto"/>
        <w:jc w:val="both"/>
        <w:rPr>
          <w:rFonts w:ascii="Times New Roman" w:hAnsi="Times New Roman" w:cs="Times New Roman"/>
          <w:sz w:val="24"/>
          <w:szCs w:val="24"/>
        </w:rPr>
      </w:pPr>
      <w:r w:rsidRPr="00A44716">
        <w:rPr>
          <w:rFonts w:ascii="Times New Roman" w:hAnsi="Times New Roman" w:cs="Times New Roman"/>
          <w:sz w:val="24"/>
          <w:szCs w:val="24"/>
        </w:rPr>
        <w:t xml:space="preserve">Vyučovacím jazykom je štátny jazyk Slovenskej republiky, slovenský jazyk. V materskej škole uplatňujeme výchovu a vzdelávanie v slovenskom vyučovacom jazyku, ktorý je v zhode so zriaďovacou listinou. </w:t>
      </w:r>
    </w:p>
    <w:p w14:paraId="21CD981B" w14:textId="77777777" w:rsidR="00A44716" w:rsidRPr="00A44716" w:rsidRDefault="007556F9" w:rsidP="00A44716">
      <w:pPr>
        <w:jc w:val="both"/>
        <w:rPr>
          <w:rFonts w:ascii="Times New Roman" w:hAnsi="Times New Roman" w:cs="Times New Roman"/>
          <w:sz w:val="28"/>
          <w:szCs w:val="28"/>
        </w:rPr>
      </w:pPr>
      <w:r w:rsidRPr="00A44716">
        <w:rPr>
          <w:rFonts w:ascii="Times New Roman" w:hAnsi="Times New Roman" w:cs="Times New Roman"/>
          <w:b/>
          <w:sz w:val="28"/>
          <w:szCs w:val="28"/>
        </w:rPr>
        <w:t>7 Hodnotenie detí</w:t>
      </w:r>
      <w:r w:rsidRPr="00A44716">
        <w:rPr>
          <w:rFonts w:ascii="Times New Roman" w:hAnsi="Times New Roman" w:cs="Times New Roman"/>
          <w:sz w:val="28"/>
          <w:szCs w:val="28"/>
        </w:rPr>
        <w:t xml:space="preserve"> </w:t>
      </w:r>
    </w:p>
    <w:p w14:paraId="6750FE2D" w14:textId="77777777" w:rsidR="00A44716" w:rsidRDefault="007556F9" w:rsidP="00A30784">
      <w:pPr>
        <w:spacing w:after="0" w:line="360" w:lineRule="auto"/>
        <w:jc w:val="both"/>
        <w:rPr>
          <w:rFonts w:ascii="Times New Roman" w:hAnsi="Times New Roman" w:cs="Times New Roman"/>
          <w:sz w:val="24"/>
          <w:szCs w:val="24"/>
        </w:rPr>
      </w:pPr>
      <w:r w:rsidRPr="00A44716">
        <w:rPr>
          <w:rFonts w:ascii="Times New Roman" w:hAnsi="Times New Roman" w:cs="Times New Roman"/>
          <w:sz w:val="24"/>
          <w:szCs w:val="24"/>
        </w:rPr>
        <w:t xml:space="preserve">Pri hodnotení detí využívame všetky formy hodnotenia, dôraz kladieme na ich sebahodnotenie a tiež na vzájomné hodnotenie sa deťmi. Pri hodnotení detí učiteľky nerozdeľujú deti na úspešné a neúspešné, ale porovnávajú dosiahnutý výkon dieťaťa s jeho predchádzajúcim výkonom. </w:t>
      </w:r>
    </w:p>
    <w:p w14:paraId="2933F14C" w14:textId="77777777" w:rsidR="00A44716" w:rsidRDefault="007556F9" w:rsidP="00A30784">
      <w:pPr>
        <w:spacing w:after="0" w:line="360" w:lineRule="auto"/>
        <w:jc w:val="both"/>
        <w:rPr>
          <w:rFonts w:ascii="Times New Roman" w:hAnsi="Times New Roman" w:cs="Times New Roman"/>
          <w:sz w:val="24"/>
          <w:szCs w:val="24"/>
        </w:rPr>
      </w:pPr>
      <w:r w:rsidRPr="00A44716">
        <w:rPr>
          <w:rFonts w:ascii="Times New Roman" w:hAnsi="Times New Roman" w:cs="Times New Roman"/>
          <w:sz w:val="24"/>
          <w:szCs w:val="24"/>
        </w:rPr>
        <w:t xml:space="preserve">Zo strany hodnotenia detí učiteľkami sa v materskej škole vedie dokumentácia o kontrole a hodnotení deti aj formou pedagogickej diagnostiky a ich portfóliom, ktoré je súčasťou pedagogickej diagnostiky. </w:t>
      </w:r>
    </w:p>
    <w:p w14:paraId="48BCA822" w14:textId="77777777" w:rsidR="00A44716" w:rsidRDefault="007556F9" w:rsidP="00A30784">
      <w:pPr>
        <w:spacing w:after="0" w:line="360" w:lineRule="auto"/>
        <w:jc w:val="both"/>
        <w:rPr>
          <w:rFonts w:ascii="Times New Roman" w:hAnsi="Times New Roman" w:cs="Times New Roman"/>
          <w:sz w:val="24"/>
          <w:szCs w:val="24"/>
        </w:rPr>
      </w:pPr>
      <w:r w:rsidRPr="00A44716">
        <w:rPr>
          <w:rFonts w:ascii="Times New Roman" w:hAnsi="Times New Roman" w:cs="Times New Roman"/>
          <w:sz w:val="24"/>
          <w:szCs w:val="24"/>
        </w:rPr>
        <w:t>Pedagogická diagnostika je komplexný proces, ktorého cieľom je posudzovanie a hodnotenie výchovno</w:t>
      </w:r>
      <w:r w:rsidR="00A44716">
        <w:rPr>
          <w:rFonts w:ascii="Times New Roman" w:hAnsi="Times New Roman" w:cs="Times New Roman"/>
          <w:sz w:val="24"/>
          <w:szCs w:val="24"/>
        </w:rPr>
        <w:t>-</w:t>
      </w:r>
      <w:r w:rsidRPr="00A44716">
        <w:rPr>
          <w:rFonts w:ascii="Times New Roman" w:hAnsi="Times New Roman" w:cs="Times New Roman"/>
          <w:sz w:val="24"/>
          <w:szCs w:val="24"/>
        </w:rPr>
        <w:t xml:space="preserve">vzdelávacieho procesu a jeho aktérov. Pedagogickou diagnostikou učitelia zisťujú úroveň detských schopností, vedomostí, spôsobilostí a súčasne hodnotia dosiahnutý stav </w:t>
      </w:r>
      <w:r w:rsidRPr="00A44716">
        <w:rPr>
          <w:rFonts w:ascii="Times New Roman" w:hAnsi="Times New Roman" w:cs="Times New Roman"/>
          <w:sz w:val="24"/>
          <w:szCs w:val="24"/>
        </w:rPr>
        <w:lastRenderedPageBreak/>
        <w:t>rozvoja dieťaťa. Vyhotovuje sa na začiatku školského roka, v priebehu školského roka a na záver školského roka, to znamená – vstupná- priebežná - záverečná diagnostika.</w:t>
      </w:r>
    </w:p>
    <w:p w14:paraId="088AEAAF" w14:textId="77777777" w:rsidR="00A44716" w:rsidRDefault="007556F9" w:rsidP="00A30784">
      <w:pPr>
        <w:spacing w:after="0" w:line="360" w:lineRule="auto"/>
        <w:jc w:val="both"/>
        <w:rPr>
          <w:rFonts w:ascii="Times New Roman" w:hAnsi="Times New Roman" w:cs="Times New Roman"/>
          <w:sz w:val="24"/>
          <w:szCs w:val="24"/>
        </w:rPr>
      </w:pPr>
      <w:r w:rsidRPr="00A44716">
        <w:rPr>
          <w:rFonts w:ascii="Times New Roman" w:hAnsi="Times New Roman" w:cs="Times New Roman"/>
          <w:sz w:val="24"/>
          <w:szCs w:val="24"/>
        </w:rPr>
        <w:t xml:space="preserve"> Priebežné hodnotenie bude slúžiť aj ako návod pre učiteľov a rodičov, ako postupovať pri zlepšovaní vedomostí, schopností a zručností detí. Pri hodnotení budeme vychádzať z kritérií vedomostí, zručností a kompetencií detí, vyplývajúcich zo školského vzdelávacieho programu – </w:t>
      </w:r>
      <w:r w:rsidR="006D5431">
        <w:rPr>
          <w:rFonts w:ascii="Times New Roman" w:hAnsi="Times New Roman" w:cs="Times New Roman"/>
          <w:sz w:val="24"/>
          <w:szCs w:val="24"/>
        </w:rPr>
        <w:t>„</w:t>
      </w:r>
      <w:proofErr w:type="spellStart"/>
      <w:r w:rsidR="006D5431">
        <w:rPr>
          <w:rFonts w:ascii="Times New Roman" w:hAnsi="Times New Roman" w:cs="Times New Roman"/>
          <w:sz w:val="24"/>
          <w:szCs w:val="24"/>
        </w:rPr>
        <w:t>Čančatá</w:t>
      </w:r>
      <w:proofErr w:type="spellEnd"/>
      <w:r w:rsidR="006D5431">
        <w:rPr>
          <w:rFonts w:ascii="Times New Roman" w:hAnsi="Times New Roman" w:cs="Times New Roman"/>
          <w:sz w:val="24"/>
          <w:szCs w:val="24"/>
        </w:rPr>
        <w:t>“</w:t>
      </w:r>
      <w:r w:rsidRPr="00A44716">
        <w:rPr>
          <w:rFonts w:ascii="Times New Roman" w:hAnsi="Times New Roman" w:cs="Times New Roman"/>
          <w:sz w:val="24"/>
          <w:szCs w:val="24"/>
        </w:rPr>
        <w:t xml:space="preserve">. Do úvahy sa pri hodnotení detí budú brať rozvojové a vekové možnosti detí. Pedagogickí zamestnanci musia ovládať vývinové osobitosti z vývinovej psychológie dieťaťa. </w:t>
      </w:r>
    </w:p>
    <w:p w14:paraId="5459F63E" w14:textId="77777777" w:rsidR="00E010D6" w:rsidRDefault="007556F9" w:rsidP="00A30784">
      <w:pPr>
        <w:spacing w:line="360" w:lineRule="auto"/>
        <w:jc w:val="both"/>
        <w:rPr>
          <w:rFonts w:ascii="Times New Roman" w:hAnsi="Times New Roman" w:cs="Times New Roman"/>
          <w:sz w:val="24"/>
          <w:szCs w:val="24"/>
        </w:rPr>
      </w:pPr>
      <w:r w:rsidRPr="00A44716">
        <w:rPr>
          <w:rFonts w:ascii="Times New Roman" w:hAnsi="Times New Roman" w:cs="Times New Roman"/>
          <w:sz w:val="24"/>
          <w:szCs w:val="24"/>
        </w:rPr>
        <w:t xml:space="preserve">Portfólio je súčasťou pedagogickej diagnostiky, je to súbor detských prác za určitú dobu vzdelávania – výtvarné práce, pracovné zošity, písomné práce, </w:t>
      </w:r>
      <w:proofErr w:type="spellStart"/>
      <w:r w:rsidRPr="00A44716">
        <w:rPr>
          <w:rFonts w:ascii="Times New Roman" w:hAnsi="Times New Roman" w:cs="Times New Roman"/>
          <w:sz w:val="24"/>
          <w:szCs w:val="24"/>
        </w:rPr>
        <w:t>grafomotorické</w:t>
      </w:r>
      <w:proofErr w:type="spellEnd"/>
      <w:r w:rsidRPr="00A44716">
        <w:rPr>
          <w:rFonts w:ascii="Times New Roman" w:hAnsi="Times New Roman" w:cs="Times New Roman"/>
          <w:sz w:val="24"/>
          <w:szCs w:val="24"/>
        </w:rPr>
        <w:t xml:space="preserve"> kreslenie, záznamy učiteľov. Umožňuje učiteľkám sledovať vývin dieťaťa a jeho pokroky počas určitého časového obdobia. Form</w:t>
      </w:r>
      <w:r w:rsidR="006D5431">
        <w:rPr>
          <w:rFonts w:ascii="Times New Roman" w:hAnsi="Times New Roman" w:cs="Times New Roman"/>
          <w:sz w:val="24"/>
          <w:szCs w:val="24"/>
        </w:rPr>
        <w:t>u</w:t>
      </w:r>
      <w:r w:rsidRPr="00A44716">
        <w:rPr>
          <w:rFonts w:ascii="Times New Roman" w:hAnsi="Times New Roman" w:cs="Times New Roman"/>
          <w:sz w:val="24"/>
          <w:szCs w:val="24"/>
        </w:rPr>
        <w:t xml:space="preserve"> vedenia portfólia uskutočňujeme v obaloch zvlášť pre každé dieťa. Konkrétne zameranie a formy hodnotenia detí sú vypracované v ročnom pláne vnútornej</w:t>
      </w:r>
      <w:r w:rsidR="00A44716">
        <w:rPr>
          <w:rFonts w:ascii="Times New Roman" w:hAnsi="Times New Roman" w:cs="Times New Roman"/>
          <w:sz w:val="24"/>
          <w:szCs w:val="24"/>
        </w:rPr>
        <w:t xml:space="preserve"> kontroly školy.</w:t>
      </w:r>
    </w:p>
    <w:p w14:paraId="02EFE00D" w14:textId="429FD15C" w:rsidR="008E71DC" w:rsidRPr="00193175" w:rsidRDefault="008E71DC" w:rsidP="00A30784">
      <w:pPr>
        <w:spacing w:line="360" w:lineRule="auto"/>
        <w:jc w:val="both"/>
        <w:rPr>
          <w:rFonts w:ascii="Times New Roman" w:hAnsi="Times New Roman" w:cs="Times New Roman"/>
          <w:b/>
          <w:bCs/>
          <w:sz w:val="28"/>
          <w:szCs w:val="28"/>
        </w:rPr>
      </w:pPr>
      <w:r w:rsidRPr="00193175">
        <w:rPr>
          <w:rFonts w:ascii="Times New Roman" w:hAnsi="Times New Roman" w:cs="Times New Roman"/>
          <w:b/>
          <w:bCs/>
          <w:sz w:val="28"/>
          <w:szCs w:val="28"/>
        </w:rPr>
        <w:t>8</w:t>
      </w:r>
      <w:r w:rsidR="00193175" w:rsidRPr="00193175">
        <w:rPr>
          <w:rFonts w:ascii="Times New Roman" w:hAnsi="Times New Roman" w:cs="Times New Roman"/>
          <w:b/>
          <w:bCs/>
          <w:sz w:val="28"/>
          <w:szCs w:val="28"/>
        </w:rPr>
        <w:t xml:space="preserve"> </w:t>
      </w:r>
      <w:r w:rsidRPr="00193175">
        <w:rPr>
          <w:rFonts w:ascii="Times New Roman" w:hAnsi="Times New Roman" w:cs="Times New Roman"/>
          <w:b/>
          <w:bCs/>
          <w:sz w:val="28"/>
          <w:szCs w:val="28"/>
        </w:rPr>
        <w:t>Systém podpory detí v súlade s princípmi inkluzívneho vzdelávania</w:t>
      </w:r>
    </w:p>
    <w:p w14:paraId="67B3B9F6" w14:textId="16B7AAE9" w:rsidR="008E71DC" w:rsidRDefault="008E71DC" w:rsidP="00A30784">
      <w:pPr>
        <w:spacing w:line="360" w:lineRule="auto"/>
        <w:jc w:val="both"/>
        <w:rPr>
          <w:rFonts w:ascii="Times New Roman" w:hAnsi="Times New Roman" w:cs="Times New Roman"/>
          <w:sz w:val="24"/>
          <w:szCs w:val="24"/>
        </w:rPr>
      </w:pPr>
      <w:r>
        <w:rPr>
          <w:rFonts w:ascii="Times New Roman" w:hAnsi="Times New Roman" w:cs="Times New Roman"/>
          <w:sz w:val="24"/>
          <w:szCs w:val="24"/>
        </w:rPr>
        <w:t>Materská škola uplatňuje princípy inkluzívneho vzdelávania s cieľom zabezpečiť rovnaký prístup ku kvalitnému vzdelávaniu pre všetky deti prijaté do materskej školy. Inkluzívne vzdelávanie sa vzťahuje na každé dieťa bez ohľadu na jeho individuálne osobitosti, vývinové tempo, zdravotný stav, jazykové a kultúrne zázemie alebo sociálne podmienky.</w:t>
      </w:r>
    </w:p>
    <w:p w14:paraId="556DCA0E" w14:textId="20198013" w:rsidR="008E71DC" w:rsidRDefault="008E71DC" w:rsidP="00A30784">
      <w:pPr>
        <w:spacing w:line="360" w:lineRule="auto"/>
        <w:jc w:val="both"/>
        <w:rPr>
          <w:rFonts w:ascii="Times New Roman" w:hAnsi="Times New Roman" w:cs="Times New Roman"/>
          <w:sz w:val="24"/>
          <w:szCs w:val="24"/>
        </w:rPr>
      </w:pPr>
      <w:r>
        <w:rPr>
          <w:rFonts w:ascii="Times New Roman" w:hAnsi="Times New Roman" w:cs="Times New Roman"/>
          <w:sz w:val="24"/>
          <w:szCs w:val="24"/>
        </w:rPr>
        <w:t>Cieľom systému podpory detí je vytvárať také podmienky, aby sa každé dieťa mohlo aktívne zapojiť do výchovno-vzdelávacej činnosti a</w:t>
      </w:r>
      <w:r w:rsidR="006F509D">
        <w:rPr>
          <w:rFonts w:ascii="Times New Roman" w:hAnsi="Times New Roman" w:cs="Times New Roman"/>
          <w:sz w:val="24"/>
          <w:szCs w:val="24"/>
        </w:rPr>
        <w:t> vzdelávať sa spôsobom a tempom, ktoré rešpektuje jeho individuálne potreby, možnosti a potenciál.</w:t>
      </w:r>
    </w:p>
    <w:p w14:paraId="76C9EB31" w14:textId="451D5F92" w:rsidR="00C97896" w:rsidRPr="00ED56AE" w:rsidRDefault="00C97896" w:rsidP="00A30784">
      <w:pPr>
        <w:spacing w:line="360" w:lineRule="auto"/>
        <w:jc w:val="both"/>
        <w:rPr>
          <w:rFonts w:ascii="Times New Roman" w:hAnsi="Times New Roman" w:cs="Times New Roman"/>
          <w:sz w:val="24"/>
          <w:szCs w:val="24"/>
          <w:u w:val="single"/>
        </w:rPr>
      </w:pPr>
      <w:r w:rsidRPr="00ED56AE">
        <w:rPr>
          <w:rFonts w:ascii="Times New Roman" w:hAnsi="Times New Roman" w:cs="Times New Roman"/>
          <w:sz w:val="24"/>
          <w:szCs w:val="24"/>
          <w:u w:val="single"/>
        </w:rPr>
        <w:t>Pedagogická podpora v triede</w:t>
      </w:r>
    </w:p>
    <w:p w14:paraId="56824031" w14:textId="05C7C86A" w:rsidR="00C97896" w:rsidRDefault="00C97896" w:rsidP="00A30784">
      <w:pPr>
        <w:spacing w:line="360" w:lineRule="auto"/>
        <w:jc w:val="both"/>
        <w:rPr>
          <w:rFonts w:ascii="Times New Roman" w:hAnsi="Times New Roman" w:cs="Times New Roman"/>
          <w:sz w:val="24"/>
          <w:szCs w:val="24"/>
        </w:rPr>
      </w:pPr>
      <w:r>
        <w:rPr>
          <w:rFonts w:ascii="Times New Roman" w:hAnsi="Times New Roman" w:cs="Times New Roman"/>
          <w:sz w:val="24"/>
          <w:szCs w:val="24"/>
        </w:rPr>
        <w:t>Pedagogická podpora je zabezpečovaná prostredníctvom diferencovanej výchovno-vzdelávacej činnosti, flexibilnej organizácie činností, primeranej náročnosti úloh a rešpek</w:t>
      </w:r>
      <w:r w:rsidR="000C56F0">
        <w:rPr>
          <w:rFonts w:ascii="Times New Roman" w:hAnsi="Times New Roman" w:cs="Times New Roman"/>
          <w:sz w:val="24"/>
          <w:szCs w:val="24"/>
        </w:rPr>
        <w:t>tovan</w:t>
      </w:r>
      <w:r>
        <w:rPr>
          <w:rFonts w:ascii="Times New Roman" w:hAnsi="Times New Roman" w:cs="Times New Roman"/>
          <w:sz w:val="24"/>
          <w:szCs w:val="24"/>
        </w:rPr>
        <w:t>ia individuálneho tempa učenia sa detí. Prostredie materskej školy je podnetné, bezpečné a podporujúce aktívne učenie sa detí.</w:t>
      </w:r>
    </w:p>
    <w:p w14:paraId="2541AE0E" w14:textId="52F3AA70" w:rsidR="004B31D8" w:rsidRDefault="004B31D8" w:rsidP="00A307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Pedagogická </w:t>
      </w:r>
      <w:r w:rsidRPr="004B31D8">
        <w:rPr>
          <w:rFonts w:ascii="Times New Roman" w:hAnsi="Times New Roman" w:cs="Times New Roman"/>
          <w:sz w:val="24"/>
          <w:szCs w:val="24"/>
        </w:rPr>
        <w:t>podpora zahŕňa najmä:</w:t>
      </w:r>
    </w:p>
    <w:p w14:paraId="18D53036" w14:textId="0ECDC2F4" w:rsidR="00FA441F" w:rsidRPr="00FA441F" w:rsidRDefault="00FA441F" w:rsidP="00FA441F">
      <w:pPr>
        <w:pStyle w:val="Odsekzoznamu"/>
        <w:numPr>
          <w:ilvl w:val="0"/>
          <w:numId w:val="2"/>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individuálne rozhovory s deťmi na rozvoj slovnej zásoby a komunikačných schopností, </w:t>
      </w:r>
    </w:p>
    <w:p w14:paraId="45A747C1" w14:textId="331F84E8" w:rsidR="00FA441F" w:rsidRPr="00FA441F" w:rsidRDefault="00FA441F" w:rsidP="00FA441F">
      <w:pPr>
        <w:pStyle w:val="Odsekzoznamu"/>
        <w:numPr>
          <w:ilvl w:val="0"/>
          <w:numId w:val="2"/>
        </w:numPr>
        <w:spacing w:after="0" w:line="360" w:lineRule="auto"/>
        <w:jc w:val="both"/>
        <w:rPr>
          <w:rFonts w:ascii="Times New Roman" w:hAnsi="Times New Roman" w:cs="Times New Roman"/>
          <w:sz w:val="24"/>
          <w:szCs w:val="24"/>
        </w:rPr>
      </w:pPr>
      <w:proofErr w:type="spellStart"/>
      <w:r w:rsidRPr="00FA441F">
        <w:rPr>
          <w:rFonts w:ascii="Times New Roman" w:hAnsi="Times New Roman" w:cs="Times New Roman"/>
          <w:sz w:val="24"/>
          <w:szCs w:val="24"/>
        </w:rPr>
        <w:t>grafomotorické</w:t>
      </w:r>
      <w:proofErr w:type="spellEnd"/>
      <w:r w:rsidRPr="00FA441F">
        <w:rPr>
          <w:rFonts w:ascii="Times New Roman" w:hAnsi="Times New Roman" w:cs="Times New Roman"/>
          <w:sz w:val="24"/>
          <w:szCs w:val="24"/>
        </w:rPr>
        <w:t xml:space="preserve"> cvičenia prispôsobené úrovni dieťaťa, </w:t>
      </w:r>
    </w:p>
    <w:p w14:paraId="3D78A389" w14:textId="7BE7BEEA" w:rsidR="00FA441F" w:rsidRPr="00FA441F" w:rsidRDefault="00FA441F" w:rsidP="00FA441F">
      <w:pPr>
        <w:pStyle w:val="Odsekzoznamu"/>
        <w:numPr>
          <w:ilvl w:val="0"/>
          <w:numId w:val="2"/>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lastRenderedPageBreak/>
        <w:t xml:space="preserve">rozvoj jemnej motoriky prostredníctvom manipulácie so stavebnicami, mozaikami, modelovacou hmotou a pracovnými listami, </w:t>
      </w:r>
    </w:p>
    <w:p w14:paraId="5826923D" w14:textId="78668F1D" w:rsidR="00FA441F" w:rsidRPr="00FA441F" w:rsidRDefault="00FA441F" w:rsidP="00FA441F">
      <w:pPr>
        <w:pStyle w:val="Odsekzoznamu"/>
        <w:numPr>
          <w:ilvl w:val="0"/>
          <w:numId w:val="2"/>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jazykové hry a aktivity na rozvoj fonematického uvedomovania, </w:t>
      </w:r>
    </w:p>
    <w:p w14:paraId="5AC51556" w14:textId="638A5E6B" w:rsidR="00FA441F" w:rsidRPr="00FA441F" w:rsidRDefault="00FA441F" w:rsidP="00FA441F">
      <w:pPr>
        <w:pStyle w:val="Odsekzoznamu"/>
        <w:numPr>
          <w:ilvl w:val="0"/>
          <w:numId w:val="2"/>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pohybové hry a zdravotné cvičenia s diferencovanou náročnosťou, </w:t>
      </w:r>
    </w:p>
    <w:p w14:paraId="55D062A7" w14:textId="618322D0" w:rsidR="00FA441F" w:rsidRPr="00FA441F" w:rsidRDefault="00FA441F" w:rsidP="00FA441F">
      <w:pPr>
        <w:pStyle w:val="Odsekzoznamu"/>
        <w:numPr>
          <w:ilvl w:val="0"/>
          <w:numId w:val="2"/>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podporu samostatnosti pri </w:t>
      </w:r>
      <w:proofErr w:type="spellStart"/>
      <w:r w:rsidRPr="00FA441F">
        <w:rPr>
          <w:rFonts w:ascii="Times New Roman" w:hAnsi="Times New Roman" w:cs="Times New Roman"/>
          <w:sz w:val="24"/>
          <w:szCs w:val="24"/>
        </w:rPr>
        <w:t>sebaobslužných</w:t>
      </w:r>
      <w:proofErr w:type="spellEnd"/>
      <w:r w:rsidRPr="00FA441F">
        <w:rPr>
          <w:rFonts w:ascii="Times New Roman" w:hAnsi="Times New Roman" w:cs="Times New Roman"/>
          <w:sz w:val="24"/>
          <w:szCs w:val="24"/>
        </w:rPr>
        <w:t xml:space="preserve"> činnostiach, </w:t>
      </w:r>
    </w:p>
    <w:p w14:paraId="3665756A" w14:textId="0152D21B" w:rsidR="00FA441F" w:rsidRPr="00FA441F" w:rsidRDefault="00FA441F" w:rsidP="00FA441F">
      <w:pPr>
        <w:pStyle w:val="Odsekzoznamu"/>
        <w:numPr>
          <w:ilvl w:val="0"/>
          <w:numId w:val="2"/>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učenie prostredníctvom zážitkových aktivít, pokusov, pozorovania a bádania, </w:t>
      </w:r>
    </w:p>
    <w:p w14:paraId="6D5627B1" w14:textId="4B51E655" w:rsidR="00FA441F" w:rsidRPr="00FA441F" w:rsidRDefault="00FA441F" w:rsidP="00FA441F">
      <w:pPr>
        <w:pStyle w:val="Odsekzoznamu"/>
        <w:numPr>
          <w:ilvl w:val="0"/>
          <w:numId w:val="2"/>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prácu v dvojiciach a malých skupinách na rozvoj spolupráce a sociálnych zručností, </w:t>
      </w:r>
    </w:p>
    <w:p w14:paraId="1D3D9662" w14:textId="022F74D0" w:rsidR="00FA441F" w:rsidRPr="00FA441F" w:rsidRDefault="00FA441F" w:rsidP="00FA441F">
      <w:pPr>
        <w:pStyle w:val="Odsekzoznamu"/>
        <w:numPr>
          <w:ilvl w:val="0"/>
          <w:numId w:val="2"/>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využívanie názorných pomôcok, obrázkových materiálov, manipulačných predmetov a digitálnych technológií, </w:t>
      </w:r>
    </w:p>
    <w:p w14:paraId="5EBEE26D" w14:textId="2E0F59C5" w:rsidR="00FA441F" w:rsidRPr="00FA441F" w:rsidRDefault="00FA441F" w:rsidP="00FA441F">
      <w:pPr>
        <w:pStyle w:val="Odsekzoznamu"/>
        <w:numPr>
          <w:ilvl w:val="0"/>
          <w:numId w:val="2"/>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poskytovanie primeraného času na splnenie úloh a opakované vysvetlenie zadania podľa potreby, </w:t>
      </w:r>
    </w:p>
    <w:p w14:paraId="5C014B9C" w14:textId="3BBCC242" w:rsidR="00FA441F" w:rsidRPr="00FA441F" w:rsidRDefault="00FA441F" w:rsidP="00FA441F">
      <w:pPr>
        <w:pStyle w:val="Odsekzoznamu"/>
        <w:numPr>
          <w:ilvl w:val="0"/>
          <w:numId w:val="2"/>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priebežné povzbudzovanie, pozitívne hodnotenie a poskytovanie spätnej väzby, </w:t>
      </w:r>
    </w:p>
    <w:p w14:paraId="3BF5BD0D" w14:textId="074BF29D" w:rsidR="00FA441F" w:rsidRDefault="00FA441F" w:rsidP="00FA441F">
      <w:pPr>
        <w:pStyle w:val="Odsekzoznamu"/>
        <w:numPr>
          <w:ilvl w:val="0"/>
          <w:numId w:val="2"/>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vytváranie oddychových a relaxačných aktivít pre deti, ktoré potrebujú znížiť záťaž alebo obnoviť pozornosť.</w:t>
      </w:r>
    </w:p>
    <w:p w14:paraId="068045A1" w14:textId="77777777" w:rsidR="00FA441F" w:rsidRPr="00FA441F" w:rsidRDefault="00FA441F" w:rsidP="00FA441F">
      <w:pPr>
        <w:pStyle w:val="Odsekzoznamu"/>
        <w:spacing w:after="0" w:line="360" w:lineRule="auto"/>
        <w:jc w:val="both"/>
        <w:rPr>
          <w:rFonts w:ascii="Times New Roman" w:hAnsi="Times New Roman" w:cs="Times New Roman"/>
          <w:sz w:val="24"/>
          <w:szCs w:val="24"/>
        </w:rPr>
      </w:pPr>
    </w:p>
    <w:p w14:paraId="71F70099" w14:textId="7F378BC6" w:rsidR="00C97896" w:rsidRPr="00ED56AE" w:rsidRDefault="00C97896" w:rsidP="00A30784">
      <w:pPr>
        <w:spacing w:line="360" w:lineRule="auto"/>
        <w:jc w:val="both"/>
        <w:rPr>
          <w:rFonts w:ascii="Times New Roman" w:hAnsi="Times New Roman" w:cs="Times New Roman"/>
          <w:sz w:val="24"/>
          <w:szCs w:val="24"/>
          <w:u w:val="single"/>
        </w:rPr>
      </w:pPr>
      <w:r w:rsidRPr="00ED56AE">
        <w:rPr>
          <w:rFonts w:ascii="Times New Roman" w:hAnsi="Times New Roman" w:cs="Times New Roman"/>
          <w:sz w:val="24"/>
          <w:szCs w:val="24"/>
          <w:u w:val="single"/>
        </w:rPr>
        <w:t>Individuálna podpora detí</w:t>
      </w:r>
    </w:p>
    <w:p w14:paraId="65B32BFF" w14:textId="77777777" w:rsidR="00654808" w:rsidRDefault="00C97896" w:rsidP="00654808">
      <w:pPr>
        <w:spacing w:line="360" w:lineRule="auto"/>
        <w:jc w:val="both"/>
        <w:rPr>
          <w:rFonts w:ascii="Times New Roman" w:hAnsi="Times New Roman" w:cs="Times New Roman"/>
          <w:sz w:val="24"/>
          <w:szCs w:val="24"/>
        </w:rPr>
      </w:pPr>
      <w:r>
        <w:rPr>
          <w:rFonts w:ascii="Times New Roman" w:hAnsi="Times New Roman" w:cs="Times New Roman"/>
          <w:sz w:val="24"/>
          <w:szCs w:val="24"/>
        </w:rPr>
        <w:t>Individuálna podpora vychádza z priebežného pedagogického pozorovania a diagnostiky dieťaťa. Zahŕňa prispôsobenie foriem, metód a prostriedkov výchovno-vzdelávacej činnosti individuálnym potrebám dieťaťa, spoluprácu s rodičmi a v prípade potreby aj spoluprácu so zariadeniami</w:t>
      </w:r>
      <w:r w:rsidR="00AD0E11">
        <w:rPr>
          <w:rFonts w:ascii="Times New Roman" w:hAnsi="Times New Roman" w:cs="Times New Roman"/>
          <w:sz w:val="24"/>
          <w:szCs w:val="24"/>
        </w:rPr>
        <w:t xml:space="preserve"> poradenstva a prevencie. </w:t>
      </w:r>
    </w:p>
    <w:p w14:paraId="68A8E545" w14:textId="25ABCCED" w:rsidR="00C97896" w:rsidRDefault="00654808" w:rsidP="00A30784">
      <w:pPr>
        <w:spacing w:line="360" w:lineRule="auto"/>
        <w:jc w:val="both"/>
        <w:rPr>
          <w:rFonts w:ascii="Times New Roman" w:hAnsi="Times New Roman" w:cs="Times New Roman"/>
          <w:sz w:val="24"/>
          <w:szCs w:val="24"/>
        </w:rPr>
      </w:pPr>
      <w:r w:rsidRPr="00654808">
        <w:rPr>
          <w:rFonts w:ascii="Times New Roman" w:hAnsi="Times New Roman" w:cs="Times New Roman"/>
          <w:sz w:val="24"/>
          <w:szCs w:val="24"/>
        </w:rPr>
        <w:t xml:space="preserve">Pri deťoch so špeciálnymi výchovno-vzdelávacími potrebami </w:t>
      </w:r>
      <w:r w:rsidRPr="00FA441F">
        <w:rPr>
          <w:rFonts w:ascii="Times New Roman" w:hAnsi="Times New Roman" w:cs="Times New Roman"/>
          <w:sz w:val="24"/>
          <w:szCs w:val="24"/>
        </w:rPr>
        <w:t>sa podpora realizuje podľa odporúčaní odborných zariadení a môže zahŕňať úpravu organizácie činností, využívanie špeciálnych pomôcok, alternatívnych foriem komunikácie, cielené intervencie pedagogických a odborných zamestnancov a pravidelné vyhodnocovanie účinnosti prijatých podporných opatrení.</w:t>
      </w:r>
    </w:p>
    <w:p w14:paraId="08464F2A" w14:textId="77777777" w:rsidR="00FA441F" w:rsidRPr="00FA441F" w:rsidRDefault="00FA441F" w:rsidP="00FA441F">
      <w:p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V podmienkach materskej školy zahŕňa najmä:</w:t>
      </w:r>
    </w:p>
    <w:p w14:paraId="0C57B004" w14:textId="77777777" w:rsidR="00FA441F" w:rsidRPr="00FA441F" w:rsidRDefault="00FA441F" w:rsidP="00FA441F">
      <w:pPr>
        <w:numPr>
          <w:ilvl w:val="0"/>
          <w:numId w:val="3"/>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individuálny prístup počas edukačných aktivít a hier, </w:t>
      </w:r>
    </w:p>
    <w:p w14:paraId="1B082DF2" w14:textId="77777777" w:rsidR="00FA441F" w:rsidRPr="00FA441F" w:rsidRDefault="00FA441F" w:rsidP="00FA441F">
      <w:pPr>
        <w:numPr>
          <w:ilvl w:val="0"/>
          <w:numId w:val="3"/>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diferenciáciu úloh podľa schopností, potrieb a tempa dieťaťa, </w:t>
      </w:r>
    </w:p>
    <w:p w14:paraId="23D76200" w14:textId="77777777" w:rsidR="00FA441F" w:rsidRPr="00FA441F" w:rsidRDefault="00FA441F" w:rsidP="00FA441F">
      <w:pPr>
        <w:numPr>
          <w:ilvl w:val="0"/>
          <w:numId w:val="3"/>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poskytovanie primeraného času na splnenie úloh a adaptáciu na nové situácie, </w:t>
      </w:r>
    </w:p>
    <w:p w14:paraId="18D75F9C" w14:textId="77777777" w:rsidR="00FA441F" w:rsidRPr="00FA441F" w:rsidRDefault="00FA441F" w:rsidP="00FA441F">
      <w:pPr>
        <w:numPr>
          <w:ilvl w:val="0"/>
          <w:numId w:val="3"/>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využívanie názorných pomôcok, obrázkových materiálov, manipulačných a senzorických pomôcok, </w:t>
      </w:r>
    </w:p>
    <w:p w14:paraId="197BB3B3" w14:textId="77777777" w:rsidR="00FA441F" w:rsidRPr="00FA441F" w:rsidRDefault="00FA441F" w:rsidP="00FA441F">
      <w:pPr>
        <w:numPr>
          <w:ilvl w:val="0"/>
          <w:numId w:val="3"/>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podporu rozvoja komunikačných, sociálnych a </w:t>
      </w:r>
      <w:proofErr w:type="spellStart"/>
      <w:r w:rsidRPr="00FA441F">
        <w:rPr>
          <w:rFonts w:ascii="Times New Roman" w:hAnsi="Times New Roman" w:cs="Times New Roman"/>
          <w:sz w:val="24"/>
          <w:szCs w:val="24"/>
        </w:rPr>
        <w:t>sebaobslužných</w:t>
      </w:r>
      <w:proofErr w:type="spellEnd"/>
      <w:r w:rsidRPr="00FA441F">
        <w:rPr>
          <w:rFonts w:ascii="Times New Roman" w:hAnsi="Times New Roman" w:cs="Times New Roman"/>
          <w:sz w:val="24"/>
          <w:szCs w:val="24"/>
        </w:rPr>
        <w:t xml:space="preserve"> zručností, </w:t>
      </w:r>
    </w:p>
    <w:p w14:paraId="39A98D34" w14:textId="77777777" w:rsidR="00FA441F" w:rsidRPr="00FA441F" w:rsidRDefault="00FA441F" w:rsidP="00FA441F">
      <w:pPr>
        <w:numPr>
          <w:ilvl w:val="0"/>
          <w:numId w:val="3"/>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lastRenderedPageBreak/>
        <w:t xml:space="preserve">vytváranie podnetného, bezpečného a inkluzívneho prostredia, </w:t>
      </w:r>
    </w:p>
    <w:p w14:paraId="389AE00E" w14:textId="77777777" w:rsidR="00FA441F" w:rsidRPr="00FA441F" w:rsidRDefault="00FA441F" w:rsidP="00FA441F">
      <w:pPr>
        <w:numPr>
          <w:ilvl w:val="0"/>
          <w:numId w:val="3"/>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pravidelné povzbudzovanie a pozitívne posilňovanie úspechov dieťaťa, </w:t>
      </w:r>
    </w:p>
    <w:p w14:paraId="28923C99" w14:textId="77777777" w:rsidR="00FA441F" w:rsidRPr="00FA441F" w:rsidRDefault="00FA441F" w:rsidP="00FA441F">
      <w:pPr>
        <w:numPr>
          <w:ilvl w:val="0"/>
          <w:numId w:val="3"/>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individuálne alebo skupinové cielené aktivity zamerané na rozvoj oslabených oblastí (</w:t>
      </w:r>
      <w:proofErr w:type="spellStart"/>
      <w:r w:rsidRPr="00FA441F">
        <w:rPr>
          <w:rFonts w:ascii="Times New Roman" w:hAnsi="Times New Roman" w:cs="Times New Roman"/>
          <w:sz w:val="24"/>
          <w:szCs w:val="24"/>
        </w:rPr>
        <w:t>grafomotorika</w:t>
      </w:r>
      <w:proofErr w:type="spellEnd"/>
      <w:r w:rsidRPr="00FA441F">
        <w:rPr>
          <w:rFonts w:ascii="Times New Roman" w:hAnsi="Times New Roman" w:cs="Times New Roman"/>
          <w:sz w:val="24"/>
          <w:szCs w:val="24"/>
        </w:rPr>
        <w:t xml:space="preserve">, reč, pozornosť, sociálne zručnosti a pod.), </w:t>
      </w:r>
    </w:p>
    <w:p w14:paraId="0D2B8650" w14:textId="77777777" w:rsidR="00FA441F" w:rsidRPr="00FA441F" w:rsidRDefault="00FA441F" w:rsidP="00FA441F">
      <w:pPr>
        <w:numPr>
          <w:ilvl w:val="0"/>
          <w:numId w:val="3"/>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 xml:space="preserve">úzku spoluprácu s rodičmi pri nastavovaní spoločných postupov podpory dieťaťa, </w:t>
      </w:r>
    </w:p>
    <w:p w14:paraId="2D6747DD" w14:textId="4FE0E366" w:rsidR="00654808" w:rsidRDefault="00FA441F" w:rsidP="00654808">
      <w:pPr>
        <w:numPr>
          <w:ilvl w:val="0"/>
          <w:numId w:val="3"/>
        </w:numPr>
        <w:spacing w:after="0" w:line="360" w:lineRule="auto"/>
        <w:jc w:val="both"/>
        <w:rPr>
          <w:rFonts w:ascii="Times New Roman" w:hAnsi="Times New Roman" w:cs="Times New Roman"/>
          <w:sz w:val="24"/>
          <w:szCs w:val="24"/>
        </w:rPr>
      </w:pPr>
      <w:r w:rsidRPr="00FA441F">
        <w:rPr>
          <w:rFonts w:ascii="Times New Roman" w:hAnsi="Times New Roman" w:cs="Times New Roman"/>
          <w:sz w:val="24"/>
          <w:szCs w:val="24"/>
        </w:rPr>
        <w:t>spoluprácu s</w:t>
      </w:r>
      <w:r w:rsidR="00654808">
        <w:rPr>
          <w:rFonts w:ascii="Times New Roman" w:hAnsi="Times New Roman" w:cs="Times New Roman"/>
          <w:sz w:val="24"/>
          <w:szCs w:val="24"/>
        </w:rPr>
        <w:t xml:space="preserve"> </w:t>
      </w:r>
      <w:r w:rsidRPr="00FA441F">
        <w:rPr>
          <w:rFonts w:ascii="Times New Roman" w:hAnsi="Times New Roman" w:cs="Times New Roman"/>
          <w:sz w:val="24"/>
          <w:szCs w:val="24"/>
        </w:rPr>
        <w:t xml:space="preserve">odbornými zamestnancami zariadení poradenstva a prevencie. </w:t>
      </w:r>
    </w:p>
    <w:p w14:paraId="424CF4B2" w14:textId="77777777" w:rsidR="00654808" w:rsidRPr="00FA441F" w:rsidRDefault="00654808" w:rsidP="00693879">
      <w:pPr>
        <w:spacing w:after="0" w:line="360" w:lineRule="auto"/>
        <w:jc w:val="both"/>
        <w:rPr>
          <w:rFonts w:ascii="Times New Roman" w:hAnsi="Times New Roman" w:cs="Times New Roman"/>
          <w:sz w:val="24"/>
          <w:szCs w:val="24"/>
        </w:rPr>
      </w:pPr>
    </w:p>
    <w:p w14:paraId="6783AA90" w14:textId="67A11BD8" w:rsidR="00AD0E11" w:rsidRPr="00ED56AE" w:rsidRDefault="00AD0E11" w:rsidP="00A30784">
      <w:pPr>
        <w:spacing w:line="360" w:lineRule="auto"/>
        <w:jc w:val="both"/>
        <w:rPr>
          <w:rFonts w:ascii="Times New Roman" w:hAnsi="Times New Roman" w:cs="Times New Roman"/>
          <w:sz w:val="24"/>
          <w:szCs w:val="24"/>
          <w:u w:val="single"/>
        </w:rPr>
      </w:pPr>
      <w:r w:rsidRPr="00ED56AE">
        <w:rPr>
          <w:rFonts w:ascii="Times New Roman" w:hAnsi="Times New Roman" w:cs="Times New Roman"/>
          <w:sz w:val="24"/>
          <w:szCs w:val="24"/>
          <w:u w:val="single"/>
        </w:rPr>
        <w:t>Spolupráca a podporné opatrenia</w:t>
      </w:r>
    </w:p>
    <w:p w14:paraId="28736322" w14:textId="534CB298" w:rsidR="00AD0E11" w:rsidRDefault="00AD0E11" w:rsidP="00A307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Systém podpory je založený na včasnom rozpoznávaní potrieb detí, kontinuálnom sledovaní ich pokroku a na pružnom reagovaní na ich meniace sa potreby. Materská škola podporuje úzku spoluprácu </w:t>
      </w:r>
      <w:r w:rsidR="00266552">
        <w:rPr>
          <w:rFonts w:ascii="Times New Roman" w:hAnsi="Times New Roman" w:cs="Times New Roman"/>
          <w:sz w:val="24"/>
          <w:szCs w:val="24"/>
        </w:rPr>
        <w:t>najmä</w:t>
      </w:r>
      <w:r w:rsidR="0011643D">
        <w:rPr>
          <w:rFonts w:ascii="Times New Roman" w:hAnsi="Times New Roman" w:cs="Times New Roman"/>
          <w:sz w:val="24"/>
          <w:szCs w:val="24"/>
        </w:rPr>
        <w:t xml:space="preserve"> </w:t>
      </w:r>
      <w:r>
        <w:rPr>
          <w:rFonts w:ascii="Times New Roman" w:hAnsi="Times New Roman" w:cs="Times New Roman"/>
          <w:sz w:val="24"/>
          <w:szCs w:val="24"/>
        </w:rPr>
        <w:t>s rodičmi/zákonnými zástupcami</w:t>
      </w:r>
      <w:r w:rsidR="00266552">
        <w:rPr>
          <w:rFonts w:ascii="Times New Roman" w:hAnsi="Times New Roman" w:cs="Times New Roman"/>
          <w:sz w:val="24"/>
          <w:szCs w:val="24"/>
        </w:rPr>
        <w:t xml:space="preserve"> a</w:t>
      </w:r>
      <w:r w:rsidR="00045340">
        <w:rPr>
          <w:rFonts w:ascii="Times New Roman" w:hAnsi="Times New Roman" w:cs="Times New Roman"/>
          <w:sz w:val="24"/>
          <w:szCs w:val="24"/>
        </w:rPr>
        <w:t> </w:t>
      </w:r>
      <w:r w:rsidR="00266552">
        <w:rPr>
          <w:rFonts w:ascii="Times New Roman" w:hAnsi="Times New Roman" w:cs="Times New Roman"/>
          <w:sz w:val="24"/>
          <w:szCs w:val="24"/>
        </w:rPr>
        <w:t>s</w:t>
      </w:r>
      <w:r w:rsidR="00045340">
        <w:rPr>
          <w:rFonts w:ascii="Times New Roman" w:hAnsi="Times New Roman" w:cs="Times New Roman"/>
          <w:sz w:val="24"/>
          <w:szCs w:val="24"/>
        </w:rPr>
        <w:t xml:space="preserve">o </w:t>
      </w:r>
      <w:r w:rsidR="00266552">
        <w:rPr>
          <w:rFonts w:ascii="Times New Roman" w:hAnsi="Times New Roman" w:cs="Times New Roman"/>
          <w:sz w:val="24"/>
          <w:szCs w:val="24"/>
        </w:rPr>
        <w:t>zariadeniami</w:t>
      </w:r>
      <w:r w:rsidR="00045340">
        <w:rPr>
          <w:rFonts w:ascii="Times New Roman" w:hAnsi="Times New Roman" w:cs="Times New Roman"/>
          <w:sz w:val="24"/>
          <w:szCs w:val="24"/>
        </w:rPr>
        <w:t xml:space="preserve"> poradenstva a prevencie</w:t>
      </w:r>
      <w:r w:rsidR="003C0B69">
        <w:rPr>
          <w:rFonts w:ascii="Times New Roman" w:hAnsi="Times New Roman" w:cs="Times New Roman"/>
          <w:sz w:val="24"/>
          <w:szCs w:val="24"/>
        </w:rPr>
        <w:t>.</w:t>
      </w:r>
    </w:p>
    <w:p w14:paraId="663D4445" w14:textId="58A56D20" w:rsidR="00B954DC" w:rsidRPr="00B954DC" w:rsidRDefault="00B954DC" w:rsidP="00B954DC">
      <w:pPr>
        <w:pStyle w:val="Odsekzoznamu"/>
        <w:numPr>
          <w:ilvl w:val="0"/>
          <w:numId w:val="3"/>
        </w:numPr>
        <w:spacing w:line="360" w:lineRule="auto"/>
        <w:jc w:val="both"/>
        <w:rPr>
          <w:rFonts w:ascii="Times New Roman" w:hAnsi="Times New Roman" w:cs="Times New Roman"/>
          <w:sz w:val="24"/>
          <w:szCs w:val="24"/>
        </w:rPr>
      </w:pPr>
      <w:r w:rsidRPr="00B954DC">
        <w:rPr>
          <w:rFonts w:ascii="Times New Roman" w:hAnsi="Times New Roman" w:cs="Times New Roman"/>
          <w:sz w:val="24"/>
          <w:szCs w:val="24"/>
        </w:rPr>
        <w:t xml:space="preserve">včasné rozpoznávanie individuálnych potrieb detí prostredníctvom každodenného pedagogického pozorovania, </w:t>
      </w:r>
    </w:p>
    <w:p w14:paraId="5771019A" w14:textId="057C4C5E" w:rsidR="00B954DC" w:rsidRPr="00B954DC" w:rsidRDefault="00B954DC" w:rsidP="00B954DC">
      <w:pPr>
        <w:pStyle w:val="Odsekzoznamu"/>
        <w:numPr>
          <w:ilvl w:val="0"/>
          <w:numId w:val="3"/>
        </w:numPr>
        <w:spacing w:line="360" w:lineRule="auto"/>
        <w:jc w:val="both"/>
        <w:rPr>
          <w:rFonts w:ascii="Times New Roman" w:hAnsi="Times New Roman" w:cs="Times New Roman"/>
          <w:sz w:val="24"/>
          <w:szCs w:val="24"/>
        </w:rPr>
      </w:pPr>
      <w:r w:rsidRPr="00B954DC">
        <w:rPr>
          <w:rFonts w:ascii="Times New Roman" w:hAnsi="Times New Roman" w:cs="Times New Roman"/>
          <w:sz w:val="24"/>
          <w:szCs w:val="24"/>
        </w:rPr>
        <w:t xml:space="preserve">pravidelné sledovanie a hodnotenie pokroku detí vo všetkých oblastiach ich vývinu, </w:t>
      </w:r>
    </w:p>
    <w:p w14:paraId="2557586C" w14:textId="5CBDF350" w:rsidR="00B954DC" w:rsidRPr="00B954DC" w:rsidRDefault="00B954DC" w:rsidP="00B954DC">
      <w:pPr>
        <w:pStyle w:val="Odsekzoznamu"/>
        <w:numPr>
          <w:ilvl w:val="0"/>
          <w:numId w:val="3"/>
        </w:numPr>
        <w:spacing w:line="360" w:lineRule="auto"/>
        <w:jc w:val="both"/>
        <w:rPr>
          <w:rFonts w:ascii="Times New Roman" w:hAnsi="Times New Roman" w:cs="Times New Roman"/>
          <w:sz w:val="24"/>
          <w:szCs w:val="24"/>
        </w:rPr>
      </w:pPr>
      <w:r w:rsidRPr="00B954DC">
        <w:rPr>
          <w:rFonts w:ascii="Times New Roman" w:hAnsi="Times New Roman" w:cs="Times New Roman"/>
          <w:sz w:val="24"/>
          <w:szCs w:val="24"/>
        </w:rPr>
        <w:t xml:space="preserve">prispôsobovanie výchovno-vzdelávacích aktivít schopnostiam, záujmom a potrebám jednotlivých detí, </w:t>
      </w:r>
    </w:p>
    <w:p w14:paraId="22E7FB28" w14:textId="5D7BA047" w:rsidR="00B954DC" w:rsidRPr="00B954DC" w:rsidRDefault="00B954DC" w:rsidP="00B954DC">
      <w:pPr>
        <w:pStyle w:val="Odsekzoznamu"/>
        <w:numPr>
          <w:ilvl w:val="0"/>
          <w:numId w:val="3"/>
        </w:numPr>
        <w:spacing w:line="360" w:lineRule="auto"/>
        <w:jc w:val="both"/>
        <w:rPr>
          <w:rFonts w:ascii="Times New Roman" w:hAnsi="Times New Roman" w:cs="Times New Roman"/>
          <w:sz w:val="24"/>
          <w:szCs w:val="24"/>
        </w:rPr>
      </w:pPr>
      <w:r w:rsidRPr="00B954DC">
        <w:rPr>
          <w:rFonts w:ascii="Times New Roman" w:hAnsi="Times New Roman" w:cs="Times New Roman"/>
          <w:sz w:val="24"/>
          <w:szCs w:val="24"/>
        </w:rPr>
        <w:t xml:space="preserve">vytváranie podnetného, bezpečného a inkluzívneho prostredia pre všetky deti, </w:t>
      </w:r>
    </w:p>
    <w:p w14:paraId="389AF1CB" w14:textId="1ED3373E" w:rsidR="00B954DC" w:rsidRPr="00B954DC" w:rsidRDefault="00B954DC" w:rsidP="00B954DC">
      <w:pPr>
        <w:pStyle w:val="Odsekzoznamu"/>
        <w:numPr>
          <w:ilvl w:val="0"/>
          <w:numId w:val="3"/>
        </w:numPr>
        <w:spacing w:line="360" w:lineRule="auto"/>
        <w:jc w:val="both"/>
        <w:rPr>
          <w:rFonts w:ascii="Times New Roman" w:hAnsi="Times New Roman" w:cs="Times New Roman"/>
          <w:sz w:val="24"/>
          <w:szCs w:val="24"/>
        </w:rPr>
      </w:pPr>
      <w:r w:rsidRPr="00B954DC">
        <w:rPr>
          <w:rFonts w:ascii="Times New Roman" w:hAnsi="Times New Roman" w:cs="Times New Roman"/>
          <w:sz w:val="24"/>
          <w:szCs w:val="24"/>
        </w:rPr>
        <w:t xml:space="preserve">poskytovanie individuálnej podpory deťom so špecifickými výchovno-vzdelávacími potrebami, </w:t>
      </w:r>
    </w:p>
    <w:p w14:paraId="2B3ABE6E" w14:textId="3FB075FA" w:rsidR="00B954DC" w:rsidRPr="00B954DC" w:rsidRDefault="00B954DC" w:rsidP="00B954DC">
      <w:pPr>
        <w:pStyle w:val="Odsekzoznamu"/>
        <w:numPr>
          <w:ilvl w:val="0"/>
          <w:numId w:val="3"/>
        </w:numPr>
        <w:spacing w:line="360" w:lineRule="auto"/>
        <w:jc w:val="both"/>
        <w:rPr>
          <w:rFonts w:ascii="Times New Roman" w:hAnsi="Times New Roman" w:cs="Times New Roman"/>
          <w:sz w:val="24"/>
          <w:szCs w:val="24"/>
        </w:rPr>
      </w:pPr>
      <w:r w:rsidRPr="00B954DC">
        <w:rPr>
          <w:rFonts w:ascii="Times New Roman" w:hAnsi="Times New Roman" w:cs="Times New Roman"/>
          <w:sz w:val="24"/>
          <w:szCs w:val="24"/>
        </w:rPr>
        <w:t xml:space="preserve">pravidelná komunikácia a spolupráca s rodičmi/zákonnými zástupcami prostredníctvom konzultácií a spoločných stretnutí, </w:t>
      </w:r>
    </w:p>
    <w:p w14:paraId="07A858F5" w14:textId="3418F542" w:rsidR="00B954DC" w:rsidRPr="00B954DC" w:rsidRDefault="00B954DC" w:rsidP="00B954DC">
      <w:pPr>
        <w:pStyle w:val="Odsekzoznamu"/>
        <w:numPr>
          <w:ilvl w:val="0"/>
          <w:numId w:val="3"/>
        </w:numPr>
        <w:spacing w:line="360" w:lineRule="auto"/>
        <w:jc w:val="both"/>
        <w:rPr>
          <w:rFonts w:ascii="Times New Roman" w:hAnsi="Times New Roman" w:cs="Times New Roman"/>
          <w:sz w:val="24"/>
          <w:szCs w:val="24"/>
        </w:rPr>
      </w:pPr>
      <w:r w:rsidRPr="00B954DC">
        <w:rPr>
          <w:rFonts w:ascii="Times New Roman" w:hAnsi="Times New Roman" w:cs="Times New Roman"/>
          <w:sz w:val="24"/>
          <w:szCs w:val="24"/>
        </w:rPr>
        <w:t xml:space="preserve">výmena informácií o pokrokoch, potrebách a možnostiach podpory dieťaťa, </w:t>
      </w:r>
    </w:p>
    <w:p w14:paraId="60695E0F" w14:textId="35E3758E" w:rsidR="00B954DC" w:rsidRPr="00B954DC" w:rsidRDefault="00B954DC" w:rsidP="00B954DC">
      <w:pPr>
        <w:pStyle w:val="Odsekzoznamu"/>
        <w:numPr>
          <w:ilvl w:val="0"/>
          <w:numId w:val="3"/>
        </w:numPr>
        <w:spacing w:line="360" w:lineRule="auto"/>
        <w:jc w:val="both"/>
        <w:rPr>
          <w:rFonts w:ascii="Times New Roman" w:hAnsi="Times New Roman" w:cs="Times New Roman"/>
          <w:sz w:val="24"/>
          <w:szCs w:val="24"/>
        </w:rPr>
      </w:pPr>
      <w:r w:rsidRPr="00B954DC">
        <w:rPr>
          <w:rFonts w:ascii="Times New Roman" w:hAnsi="Times New Roman" w:cs="Times New Roman"/>
          <w:sz w:val="24"/>
          <w:szCs w:val="24"/>
        </w:rPr>
        <w:t xml:space="preserve">spolupráca so zariadeniami poradenstva a prevencie podľa potrieb dieťaťa, </w:t>
      </w:r>
    </w:p>
    <w:p w14:paraId="512A6CBF" w14:textId="0100B604" w:rsidR="00B954DC" w:rsidRPr="00B954DC" w:rsidRDefault="00B954DC" w:rsidP="00B954DC">
      <w:pPr>
        <w:pStyle w:val="Odsekzoznamu"/>
        <w:numPr>
          <w:ilvl w:val="0"/>
          <w:numId w:val="3"/>
        </w:numPr>
        <w:spacing w:line="360" w:lineRule="auto"/>
        <w:jc w:val="both"/>
        <w:rPr>
          <w:rFonts w:ascii="Times New Roman" w:hAnsi="Times New Roman" w:cs="Times New Roman"/>
          <w:sz w:val="24"/>
          <w:szCs w:val="24"/>
        </w:rPr>
      </w:pPr>
      <w:r w:rsidRPr="00B954DC">
        <w:rPr>
          <w:rFonts w:ascii="Times New Roman" w:hAnsi="Times New Roman" w:cs="Times New Roman"/>
          <w:sz w:val="24"/>
          <w:szCs w:val="24"/>
        </w:rPr>
        <w:t>priebežné vyhodnocovanie účinnosti poskytovanej podpory a jej prispôsobovanie aktuálnym potrebám dieťaťa.</w:t>
      </w:r>
    </w:p>
    <w:p w14:paraId="16F09B3A" w14:textId="0F27470D" w:rsidR="0093255A" w:rsidRPr="00ED56AE" w:rsidRDefault="0093255A" w:rsidP="00A30784">
      <w:pPr>
        <w:spacing w:line="360" w:lineRule="auto"/>
        <w:jc w:val="both"/>
        <w:rPr>
          <w:rFonts w:ascii="Times New Roman" w:hAnsi="Times New Roman" w:cs="Times New Roman"/>
          <w:sz w:val="24"/>
          <w:szCs w:val="24"/>
          <w:u w:val="single"/>
        </w:rPr>
      </w:pPr>
      <w:r w:rsidRPr="00ED56AE">
        <w:rPr>
          <w:rFonts w:ascii="Times New Roman" w:hAnsi="Times New Roman" w:cs="Times New Roman"/>
          <w:sz w:val="24"/>
          <w:szCs w:val="24"/>
          <w:u w:val="single"/>
        </w:rPr>
        <w:t>Prevencia diskriminácie a segregácie</w:t>
      </w:r>
    </w:p>
    <w:p w14:paraId="056E1124" w14:textId="6A94336B" w:rsidR="00EE7352" w:rsidRDefault="0093255A" w:rsidP="00A30784">
      <w:pPr>
        <w:spacing w:line="360" w:lineRule="auto"/>
        <w:jc w:val="both"/>
        <w:rPr>
          <w:rFonts w:ascii="Times New Roman" w:hAnsi="Times New Roman" w:cs="Times New Roman"/>
          <w:sz w:val="24"/>
          <w:szCs w:val="24"/>
        </w:rPr>
      </w:pPr>
      <w:r>
        <w:rPr>
          <w:rFonts w:ascii="Times New Roman" w:hAnsi="Times New Roman" w:cs="Times New Roman"/>
          <w:sz w:val="24"/>
          <w:szCs w:val="24"/>
        </w:rPr>
        <w:t>Materská škola cielene vytvára prijímajúcu a bezpečnú klímu a podporuje rozvoj vzájomného rešpektu, tolerancie a spolupráce medzi deťmi. Kladie veľký dôraz na dodržiavanie práv všetkých detí a</w:t>
      </w:r>
      <w:r w:rsidR="003A6925">
        <w:rPr>
          <w:rFonts w:ascii="Times New Roman" w:hAnsi="Times New Roman" w:cs="Times New Roman"/>
          <w:sz w:val="24"/>
          <w:szCs w:val="24"/>
        </w:rPr>
        <w:t> rešpektuje individuálne</w:t>
      </w:r>
      <w:r>
        <w:rPr>
          <w:rFonts w:ascii="Times New Roman" w:hAnsi="Times New Roman" w:cs="Times New Roman"/>
          <w:sz w:val="24"/>
          <w:szCs w:val="24"/>
        </w:rPr>
        <w:t xml:space="preserve"> potreby každého dieťaťa.</w:t>
      </w:r>
    </w:p>
    <w:p w14:paraId="6239273B" w14:textId="0FB24AE2" w:rsidR="00072DF5" w:rsidRPr="00072DF5" w:rsidRDefault="00072DF5" w:rsidP="00072DF5">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v</w:t>
      </w:r>
      <w:r w:rsidRPr="00072DF5">
        <w:rPr>
          <w:rFonts w:ascii="Times New Roman" w:hAnsi="Times New Roman" w:cs="Times New Roman"/>
          <w:sz w:val="24"/>
          <w:szCs w:val="24"/>
        </w:rPr>
        <w:t>ytvára bezpečné, podnetné a priateľské prostredie, v ktorom sa každé dieťa cíti prijaté a</w:t>
      </w:r>
      <w:r>
        <w:rPr>
          <w:rFonts w:ascii="Times New Roman" w:hAnsi="Times New Roman" w:cs="Times New Roman"/>
          <w:sz w:val="24"/>
          <w:szCs w:val="24"/>
        </w:rPr>
        <w:t> </w:t>
      </w:r>
      <w:r w:rsidRPr="00072DF5">
        <w:rPr>
          <w:rFonts w:ascii="Times New Roman" w:hAnsi="Times New Roman" w:cs="Times New Roman"/>
          <w:sz w:val="24"/>
          <w:szCs w:val="24"/>
        </w:rPr>
        <w:t>rešpektované</w:t>
      </w:r>
      <w:r>
        <w:rPr>
          <w:rFonts w:ascii="Times New Roman" w:hAnsi="Times New Roman" w:cs="Times New Roman"/>
          <w:sz w:val="24"/>
          <w:szCs w:val="24"/>
        </w:rPr>
        <w:t>,</w:t>
      </w:r>
    </w:p>
    <w:p w14:paraId="45A2F79F" w14:textId="0E76C356" w:rsidR="00072DF5" w:rsidRPr="00072DF5" w:rsidRDefault="00072DF5" w:rsidP="00072DF5">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072DF5">
        <w:rPr>
          <w:rFonts w:ascii="Times New Roman" w:hAnsi="Times New Roman" w:cs="Times New Roman"/>
          <w:sz w:val="24"/>
          <w:szCs w:val="24"/>
        </w:rPr>
        <w:t>odporuje rozvoj vzájomného rešpektu, tolerancie, empatie a ohľaduplnosti medzi deťmi prostredníctvom každodenných aktivít a spoločných pravidiel</w:t>
      </w:r>
      <w:r>
        <w:rPr>
          <w:rFonts w:ascii="Times New Roman" w:hAnsi="Times New Roman" w:cs="Times New Roman"/>
          <w:sz w:val="24"/>
          <w:szCs w:val="24"/>
        </w:rPr>
        <w:t>,</w:t>
      </w:r>
      <w:r w:rsidRPr="00072DF5">
        <w:rPr>
          <w:rFonts w:ascii="Times New Roman" w:hAnsi="Times New Roman" w:cs="Times New Roman"/>
          <w:sz w:val="24"/>
          <w:szCs w:val="24"/>
        </w:rPr>
        <w:t xml:space="preserve"> </w:t>
      </w:r>
    </w:p>
    <w:p w14:paraId="18026BE6" w14:textId="4BE66762" w:rsidR="00072DF5" w:rsidRPr="00072DF5" w:rsidRDefault="00072DF5" w:rsidP="00072DF5">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w:t>
      </w:r>
      <w:r w:rsidRPr="00072DF5">
        <w:rPr>
          <w:rFonts w:ascii="Times New Roman" w:hAnsi="Times New Roman" w:cs="Times New Roman"/>
          <w:sz w:val="24"/>
          <w:szCs w:val="24"/>
        </w:rPr>
        <w:t>edie deti k spolupráci, vzájomnej pomoci a riešeniu konfliktov nenásilnou komunikáciou</w:t>
      </w:r>
      <w:r>
        <w:rPr>
          <w:rFonts w:ascii="Times New Roman" w:hAnsi="Times New Roman" w:cs="Times New Roman"/>
          <w:sz w:val="24"/>
          <w:szCs w:val="24"/>
        </w:rPr>
        <w:t>,</w:t>
      </w:r>
    </w:p>
    <w:p w14:paraId="2FF227EE" w14:textId="4D53ECC3" w:rsidR="00072DF5" w:rsidRPr="00072DF5" w:rsidRDefault="00072DF5" w:rsidP="00072DF5">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w:t>
      </w:r>
      <w:r w:rsidRPr="00072DF5">
        <w:rPr>
          <w:rFonts w:ascii="Times New Roman" w:hAnsi="Times New Roman" w:cs="Times New Roman"/>
          <w:sz w:val="24"/>
          <w:szCs w:val="24"/>
        </w:rPr>
        <w:t>abezpečuje rovnaké príležitosti pre všetky deti bez ohľadu na ich individuálne schopnosti, potreby či sociálne zázemie</w:t>
      </w:r>
      <w:r>
        <w:rPr>
          <w:rFonts w:ascii="Times New Roman" w:hAnsi="Times New Roman" w:cs="Times New Roman"/>
          <w:sz w:val="24"/>
          <w:szCs w:val="24"/>
        </w:rPr>
        <w:t>,</w:t>
      </w:r>
    </w:p>
    <w:p w14:paraId="77F292F9" w14:textId="76915BA6" w:rsidR="00072DF5" w:rsidRPr="00072DF5" w:rsidRDefault="00072DF5" w:rsidP="00072DF5">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Pr="00072DF5">
        <w:rPr>
          <w:rFonts w:ascii="Times New Roman" w:hAnsi="Times New Roman" w:cs="Times New Roman"/>
          <w:sz w:val="24"/>
          <w:szCs w:val="24"/>
        </w:rPr>
        <w:t>ešpektuje individuálne tempo učenia a osobnostné charakteristiky každého dieťaťa</w:t>
      </w:r>
      <w:r>
        <w:rPr>
          <w:rFonts w:ascii="Times New Roman" w:hAnsi="Times New Roman" w:cs="Times New Roman"/>
          <w:sz w:val="24"/>
          <w:szCs w:val="24"/>
        </w:rPr>
        <w:t>,</w:t>
      </w:r>
      <w:r w:rsidRPr="00072DF5">
        <w:rPr>
          <w:rFonts w:ascii="Times New Roman" w:hAnsi="Times New Roman" w:cs="Times New Roman"/>
          <w:sz w:val="24"/>
          <w:szCs w:val="24"/>
        </w:rPr>
        <w:t xml:space="preserve"> </w:t>
      </w:r>
    </w:p>
    <w:p w14:paraId="2FFD5F88" w14:textId="49BC1DFC" w:rsidR="00072DF5" w:rsidRPr="00072DF5" w:rsidRDefault="00072DF5" w:rsidP="00072DF5">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w:t>
      </w:r>
      <w:r w:rsidRPr="00072DF5">
        <w:rPr>
          <w:rFonts w:ascii="Times New Roman" w:hAnsi="Times New Roman" w:cs="Times New Roman"/>
          <w:sz w:val="24"/>
          <w:szCs w:val="24"/>
        </w:rPr>
        <w:t>platňuje individuálny prístup pri výchovno-vzdelávacej činnosti podľa potrieb a možností detí</w:t>
      </w:r>
      <w:r>
        <w:rPr>
          <w:rFonts w:ascii="Times New Roman" w:hAnsi="Times New Roman" w:cs="Times New Roman"/>
          <w:sz w:val="24"/>
          <w:szCs w:val="24"/>
        </w:rPr>
        <w:t xml:space="preserve">, </w:t>
      </w:r>
    </w:p>
    <w:p w14:paraId="2646AEA9" w14:textId="5D7CCA42" w:rsidR="00072DF5" w:rsidRPr="00072DF5" w:rsidRDefault="00072DF5" w:rsidP="00072DF5">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Pr="00072DF5">
        <w:rPr>
          <w:rFonts w:ascii="Times New Roman" w:hAnsi="Times New Roman" w:cs="Times New Roman"/>
          <w:sz w:val="24"/>
          <w:szCs w:val="24"/>
        </w:rPr>
        <w:t>ôsledne dbá na dodržiavanie práv dieťaťa a podporuje vytváranie pozitívnych vzťahov založených na úcte a</w:t>
      </w:r>
      <w:r>
        <w:rPr>
          <w:rFonts w:ascii="Times New Roman" w:hAnsi="Times New Roman" w:cs="Times New Roman"/>
          <w:sz w:val="24"/>
          <w:szCs w:val="24"/>
        </w:rPr>
        <w:t> </w:t>
      </w:r>
      <w:r w:rsidRPr="00072DF5">
        <w:rPr>
          <w:rFonts w:ascii="Times New Roman" w:hAnsi="Times New Roman" w:cs="Times New Roman"/>
          <w:sz w:val="24"/>
          <w:szCs w:val="24"/>
        </w:rPr>
        <w:t>dôvere</w:t>
      </w:r>
      <w:r>
        <w:rPr>
          <w:rFonts w:ascii="Times New Roman" w:hAnsi="Times New Roman" w:cs="Times New Roman"/>
          <w:sz w:val="24"/>
          <w:szCs w:val="24"/>
        </w:rPr>
        <w:t xml:space="preserve">, </w:t>
      </w:r>
    </w:p>
    <w:p w14:paraId="00A76376" w14:textId="455B2B34" w:rsidR="00072DF5" w:rsidRPr="00072DF5" w:rsidRDefault="00072DF5" w:rsidP="00072DF5">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Pr="00072DF5">
        <w:rPr>
          <w:rFonts w:ascii="Times New Roman" w:hAnsi="Times New Roman" w:cs="Times New Roman"/>
          <w:sz w:val="24"/>
          <w:szCs w:val="24"/>
        </w:rPr>
        <w:t>polupracuje s rodinou a odbornými zamestnancami pri vytváraní podmienok pre harmonický rozvoj každého dieťaťa</w:t>
      </w:r>
      <w:r>
        <w:rPr>
          <w:rFonts w:ascii="Times New Roman" w:hAnsi="Times New Roman" w:cs="Times New Roman"/>
          <w:sz w:val="24"/>
          <w:szCs w:val="24"/>
        </w:rPr>
        <w:t>,</w:t>
      </w:r>
    </w:p>
    <w:p w14:paraId="309F6615" w14:textId="647C690B" w:rsidR="00072DF5" w:rsidRPr="00072DF5" w:rsidRDefault="00072DF5" w:rsidP="00072DF5">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072DF5">
        <w:rPr>
          <w:rFonts w:ascii="Times New Roman" w:hAnsi="Times New Roman" w:cs="Times New Roman"/>
          <w:sz w:val="24"/>
          <w:szCs w:val="24"/>
        </w:rPr>
        <w:t>oskytuje deťom priestor na vyjadrenie vlastných názorov, pocitov a potrieb primeraným spôsobom</w:t>
      </w:r>
      <w:r>
        <w:rPr>
          <w:rFonts w:ascii="Times New Roman" w:hAnsi="Times New Roman" w:cs="Times New Roman"/>
          <w:sz w:val="24"/>
          <w:szCs w:val="24"/>
        </w:rPr>
        <w:t>,</w:t>
      </w:r>
    </w:p>
    <w:p w14:paraId="479DFF40" w14:textId="6FA3CE3F" w:rsidR="00072DF5" w:rsidRDefault="00072DF5" w:rsidP="00072DF5">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072DF5">
        <w:rPr>
          <w:rFonts w:ascii="Times New Roman" w:hAnsi="Times New Roman" w:cs="Times New Roman"/>
          <w:sz w:val="24"/>
          <w:szCs w:val="24"/>
        </w:rPr>
        <w:t>odporuje inkluzívne vzdelávanie a vytvára podmienky na úspešné začlenenie všetkých detí do kolektívu.</w:t>
      </w:r>
    </w:p>
    <w:p w14:paraId="6379EBC2" w14:textId="77777777" w:rsidR="00072DF5" w:rsidRPr="00072DF5" w:rsidRDefault="00072DF5" w:rsidP="00072DF5">
      <w:pPr>
        <w:pStyle w:val="Odsekzoznamu"/>
        <w:spacing w:after="0" w:line="360" w:lineRule="auto"/>
        <w:jc w:val="both"/>
        <w:rPr>
          <w:rFonts w:ascii="Times New Roman" w:hAnsi="Times New Roman" w:cs="Times New Roman"/>
          <w:sz w:val="24"/>
          <w:szCs w:val="24"/>
        </w:rPr>
      </w:pPr>
    </w:p>
    <w:p w14:paraId="357F88CE" w14:textId="78B01595" w:rsidR="00D809B0" w:rsidRDefault="008E71DC" w:rsidP="00D809B0">
      <w:pPr>
        <w:spacing w:before="240" w:after="0" w:line="360" w:lineRule="auto"/>
        <w:jc w:val="both"/>
        <w:rPr>
          <w:rFonts w:ascii="Times New Roman" w:hAnsi="Times New Roman" w:cs="Times New Roman"/>
          <w:b/>
          <w:bCs/>
          <w:sz w:val="28"/>
          <w:szCs w:val="28"/>
        </w:rPr>
      </w:pPr>
      <w:r w:rsidRPr="00193175">
        <w:rPr>
          <w:rFonts w:ascii="Times New Roman" w:hAnsi="Times New Roman" w:cs="Times New Roman"/>
          <w:b/>
          <w:bCs/>
          <w:sz w:val="28"/>
          <w:szCs w:val="28"/>
        </w:rPr>
        <w:t>9</w:t>
      </w:r>
      <w:r w:rsidR="00193175" w:rsidRPr="00193175">
        <w:rPr>
          <w:rFonts w:ascii="Times New Roman" w:hAnsi="Times New Roman" w:cs="Times New Roman"/>
          <w:b/>
          <w:bCs/>
          <w:sz w:val="28"/>
          <w:szCs w:val="28"/>
        </w:rPr>
        <w:t xml:space="preserve"> </w:t>
      </w:r>
      <w:r w:rsidRPr="00193175">
        <w:rPr>
          <w:rFonts w:ascii="Times New Roman" w:hAnsi="Times New Roman" w:cs="Times New Roman"/>
          <w:b/>
          <w:bCs/>
          <w:sz w:val="28"/>
          <w:szCs w:val="28"/>
        </w:rPr>
        <w:t>Stratégia digitálnej transformácie vzdelávania</w:t>
      </w:r>
    </w:p>
    <w:p w14:paraId="54D5E1AC" w14:textId="31A93300" w:rsidR="00193175" w:rsidRDefault="007F1DDE" w:rsidP="00D809B0">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Digitálna transformácia predprimárneho vzdelávania v materskej škole predstavuje systematický, premyslený a pedagogický ukotvený proces zmyslup</w:t>
      </w:r>
      <w:r w:rsidR="00730F46">
        <w:rPr>
          <w:rFonts w:ascii="Times New Roman" w:hAnsi="Times New Roman" w:cs="Times New Roman"/>
          <w:sz w:val="24"/>
          <w:szCs w:val="24"/>
        </w:rPr>
        <w:t>lného  začlenenia digitálnych technológií do výchovno-vzdelávacej činnosti v súlade s vývinovými osobitosťami detí predškolského veku.</w:t>
      </w:r>
    </w:p>
    <w:p w14:paraId="0CB0C60D" w14:textId="0E40DCFC" w:rsidR="00730F46" w:rsidRDefault="00730F46" w:rsidP="00D809B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Cieľom materskej školy je podporovať u detí na veku primeranej úrovni porozumenie základným javom digitálnej doby, rozvíjať pozitívne a zodpovedné postoje k digitálnym technológiám a budovať základy digitálneho a informatického myslenia prostredníctvom hry, objavovania, tvorivých činností a riešenia problémov.</w:t>
      </w:r>
    </w:p>
    <w:p w14:paraId="31A0B9C8" w14:textId="507770AB" w:rsidR="00F27C93" w:rsidRDefault="006C5FD9" w:rsidP="00D809B0">
      <w:p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Celoškolský prístup a rovnováha:</w:t>
      </w:r>
    </w:p>
    <w:p w14:paraId="7E5031A8" w14:textId="77EBBF39" w:rsidR="00072DF5" w:rsidRPr="00072DF5" w:rsidRDefault="00072DF5" w:rsidP="00D809B0">
      <w:pPr>
        <w:pStyle w:val="Odsekzoznamu"/>
        <w:numPr>
          <w:ilvl w:val="0"/>
          <w:numId w:val="3"/>
        </w:numPr>
        <w:spacing w:after="0" w:line="360" w:lineRule="auto"/>
        <w:jc w:val="both"/>
        <w:rPr>
          <w:rFonts w:ascii="Times New Roman" w:hAnsi="Times New Roman" w:cs="Times New Roman"/>
          <w:sz w:val="24"/>
          <w:szCs w:val="24"/>
        </w:rPr>
      </w:pPr>
      <w:r w:rsidRPr="00072DF5">
        <w:rPr>
          <w:rFonts w:ascii="Times New Roman" w:hAnsi="Times New Roman" w:cs="Times New Roman"/>
          <w:sz w:val="24"/>
          <w:szCs w:val="24"/>
        </w:rPr>
        <w:t xml:space="preserve">Digitálne technológie sú využívané ako podporný prostriedok výchovy a vzdelávania, ktorý dopĺňa priame skúsenosti detí a zážitkové učenie. </w:t>
      </w:r>
    </w:p>
    <w:p w14:paraId="658DF2AA" w14:textId="1D42EDF0" w:rsidR="00072DF5" w:rsidRPr="00072DF5" w:rsidRDefault="00072DF5" w:rsidP="00D809B0">
      <w:pPr>
        <w:pStyle w:val="Odsekzoznamu"/>
        <w:numPr>
          <w:ilvl w:val="0"/>
          <w:numId w:val="3"/>
        </w:numPr>
        <w:spacing w:after="0" w:line="360" w:lineRule="auto"/>
        <w:jc w:val="both"/>
        <w:rPr>
          <w:rFonts w:ascii="Times New Roman" w:hAnsi="Times New Roman" w:cs="Times New Roman"/>
          <w:sz w:val="24"/>
          <w:szCs w:val="24"/>
        </w:rPr>
      </w:pPr>
      <w:r w:rsidRPr="00072DF5">
        <w:rPr>
          <w:rFonts w:ascii="Times New Roman" w:hAnsi="Times New Roman" w:cs="Times New Roman"/>
          <w:sz w:val="24"/>
          <w:szCs w:val="24"/>
        </w:rPr>
        <w:lastRenderedPageBreak/>
        <w:t xml:space="preserve">Používanie digitálnych technológií rešpektuje vekové a individuálne osobitosti detí predškolského veku. </w:t>
      </w:r>
    </w:p>
    <w:p w14:paraId="11A35A13" w14:textId="74B54707" w:rsidR="00072DF5" w:rsidRPr="00072DF5" w:rsidRDefault="00072DF5" w:rsidP="00D809B0">
      <w:pPr>
        <w:pStyle w:val="Odsekzoznamu"/>
        <w:numPr>
          <w:ilvl w:val="0"/>
          <w:numId w:val="3"/>
        </w:numPr>
        <w:spacing w:after="0" w:line="360" w:lineRule="auto"/>
        <w:jc w:val="both"/>
        <w:rPr>
          <w:rFonts w:ascii="Times New Roman" w:hAnsi="Times New Roman" w:cs="Times New Roman"/>
          <w:sz w:val="24"/>
          <w:szCs w:val="24"/>
        </w:rPr>
      </w:pPr>
      <w:r w:rsidRPr="00072DF5">
        <w:rPr>
          <w:rFonts w:ascii="Times New Roman" w:hAnsi="Times New Roman" w:cs="Times New Roman"/>
          <w:sz w:val="24"/>
          <w:szCs w:val="24"/>
        </w:rPr>
        <w:t xml:space="preserve">Digitálne aktivity sú plánované tak, aby podporovali rozvoj kognitívnych, komunikačných, tvorivých a sociálnych kompetencií detí. </w:t>
      </w:r>
    </w:p>
    <w:p w14:paraId="42C3371C" w14:textId="16100BF2" w:rsidR="00072DF5" w:rsidRPr="00072DF5" w:rsidRDefault="00072DF5" w:rsidP="00D809B0">
      <w:pPr>
        <w:pStyle w:val="Odsekzoznamu"/>
        <w:numPr>
          <w:ilvl w:val="0"/>
          <w:numId w:val="3"/>
        </w:numPr>
        <w:spacing w:after="0" w:line="360" w:lineRule="auto"/>
        <w:jc w:val="both"/>
        <w:rPr>
          <w:rFonts w:ascii="Times New Roman" w:hAnsi="Times New Roman" w:cs="Times New Roman"/>
          <w:sz w:val="24"/>
          <w:szCs w:val="24"/>
        </w:rPr>
      </w:pPr>
      <w:r w:rsidRPr="00072DF5">
        <w:rPr>
          <w:rFonts w:ascii="Times New Roman" w:hAnsi="Times New Roman" w:cs="Times New Roman"/>
          <w:sz w:val="24"/>
          <w:szCs w:val="24"/>
        </w:rPr>
        <w:t xml:space="preserve">Materská škola uprednostňuje aktívne učenie, objavovanie, experimentovanie a spoluprácu pred pasívnym sledovaním digitálneho obsahu. </w:t>
      </w:r>
    </w:p>
    <w:p w14:paraId="56260D74" w14:textId="7F9DDABF" w:rsidR="00072DF5" w:rsidRPr="00072DF5" w:rsidRDefault="00072DF5" w:rsidP="00D809B0">
      <w:pPr>
        <w:pStyle w:val="Odsekzoznamu"/>
        <w:numPr>
          <w:ilvl w:val="0"/>
          <w:numId w:val="3"/>
        </w:numPr>
        <w:spacing w:after="0" w:line="360" w:lineRule="auto"/>
        <w:jc w:val="both"/>
        <w:rPr>
          <w:rFonts w:ascii="Times New Roman" w:hAnsi="Times New Roman" w:cs="Times New Roman"/>
          <w:sz w:val="24"/>
          <w:szCs w:val="24"/>
        </w:rPr>
      </w:pPr>
      <w:r w:rsidRPr="00072DF5">
        <w:rPr>
          <w:rFonts w:ascii="Times New Roman" w:hAnsi="Times New Roman" w:cs="Times New Roman"/>
          <w:sz w:val="24"/>
          <w:szCs w:val="24"/>
        </w:rPr>
        <w:t xml:space="preserve">Pri využívaní digitálnych technológií je zabezpečený vyvážený pomer medzi digitálnymi a nedigitálnymi aktivitami. </w:t>
      </w:r>
    </w:p>
    <w:p w14:paraId="0CDF04A5" w14:textId="5D5A0EBD" w:rsidR="00072DF5" w:rsidRPr="00072DF5" w:rsidRDefault="00072DF5" w:rsidP="00D809B0">
      <w:pPr>
        <w:pStyle w:val="Odsekzoznamu"/>
        <w:numPr>
          <w:ilvl w:val="0"/>
          <w:numId w:val="3"/>
        </w:numPr>
        <w:spacing w:after="0" w:line="360" w:lineRule="auto"/>
        <w:jc w:val="both"/>
        <w:rPr>
          <w:rFonts w:ascii="Times New Roman" w:hAnsi="Times New Roman" w:cs="Times New Roman"/>
          <w:sz w:val="24"/>
          <w:szCs w:val="24"/>
        </w:rPr>
      </w:pPr>
      <w:r w:rsidRPr="00072DF5">
        <w:rPr>
          <w:rFonts w:ascii="Times New Roman" w:hAnsi="Times New Roman" w:cs="Times New Roman"/>
          <w:sz w:val="24"/>
          <w:szCs w:val="24"/>
        </w:rPr>
        <w:t xml:space="preserve">Digitálne činnosti sú pravidelne striedané s pohybovými, tvorivými, manipulačnými a sociálnymi aktivitami. </w:t>
      </w:r>
    </w:p>
    <w:p w14:paraId="62C1D7D3" w14:textId="01B91B02" w:rsidR="00072DF5" w:rsidRPr="00072DF5" w:rsidRDefault="00072DF5" w:rsidP="00D809B0">
      <w:pPr>
        <w:pStyle w:val="Odsekzoznamu"/>
        <w:numPr>
          <w:ilvl w:val="0"/>
          <w:numId w:val="3"/>
        </w:numPr>
        <w:spacing w:after="0" w:line="360" w:lineRule="auto"/>
        <w:jc w:val="both"/>
        <w:rPr>
          <w:rFonts w:ascii="Times New Roman" w:hAnsi="Times New Roman" w:cs="Times New Roman"/>
          <w:sz w:val="24"/>
          <w:szCs w:val="24"/>
        </w:rPr>
      </w:pPr>
      <w:r w:rsidRPr="00072DF5">
        <w:rPr>
          <w:rFonts w:ascii="Times New Roman" w:hAnsi="Times New Roman" w:cs="Times New Roman"/>
          <w:sz w:val="24"/>
          <w:szCs w:val="24"/>
        </w:rPr>
        <w:t xml:space="preserve">Používanie digitálnych zariadení prebieha pod vedením pedagogického zamestnanca a v bezpečnom prostredí. </w:t>
      </w:r>
    </w:p>
    <w:p w14:paraId="4181A819" w14:textId="72151FDD" w:rsidR="00072DF5" w:rsidRPr="00072DF5" w:rsidRDefault="00072DF5" w:rsidP="00D809B0">
      <w:pPr>
        <w:pStyle w:val="Odsekzoznamu"/>
        <w:numPr>
          <w:ilvl w:val="0"/>
          <w:numId w:val="3"/>
        </w:numPr>
        <w:spacing w:after="0" w:line="360" w:lineRule="auto"/>
        <w:jc w:val="both"/>
        <w:rPr>
          <w:rFonts w:ascii="Times New Roman" w:hAnsi="Times New Roman" w:cs="Times New Roman"/>
          <w:sz w:val="24"/>
          <w:szCs w:val="24"/>
        </w:rPr>
      </w:pPr>
      <w:r w:rsidRPr="00072DF5">
        <w:rPr>
          <w:rFonts w:ascii="Times New Roman" w:hAnsi="Times New Roman" w:cs="Times New Roman"/>
          <w:sz w:val="24"/>
          <w:szCs w:val="24"/>
        </w:rPr>
        <w:t xml:space="preserve">Materská škola vedie deti k primeranému a zodpovednému používaniu digitálnych technológií a k osvojovaniu základov digitálnej gramotnosti. </w:t>
      </w:r>
    </w:p>
    <w:p w14:paraId="261A96E2" w14:textId="20D55503" w:rsidR="00072DF5" w:rsidRPr="00072DF5" w:rsidRDefault="00072DF5" w:rsidP="00D809B0">
      <w:pPr>
        <w:pStyle w:val="Odsekzoznamu"/>
        <w:numPr>
          <w:ilvl w:val="0"/>
          <w:numId w:val="3"/>
        </w:numPr>
        <w:spacing w:after="0" w:line="360" w:lineRule="auto"/>
        <w:jc w:val="both"/>
        <w:rPr>
          <w:rFonts w:ascii="Times New Roman" w:hAnsi="Times New Roman" w:cs="Times New Roman"/>
          <w:sz w:val="24"/>
          <w:szCs w:val="24"/>
        </w:rPr>
      </w:pPr>
      <w:r w:rsidRPr="00072DF5">
        <w:rPr>
          <w:rFonts w:ascii="Times New Roman" w:hAnsi="Times New Roman" w:cs="Times New Roman"/>
          <w:sz w:val="24"/>
          <w:szCs w:val="24"/>
        </w:rPr>
        <w:t xml:space="preserve">Pri využívaní digitálnych technológií je prioritou ochrana fyzického a psychického zdravia detí. </w:t>
      </w:r>
    </w:p>
    <w:p w14:paraId="6AD72924" w14:textId="4AB3E385" w:rsidR="00072DF5" w:rsidRDefault="00072DF5" w:rsidP="00D809B0">
      <w:pPr>
        <w:pStyle w:val="Odsekzoznamu"/>
        <w:numPr>
          <w:ilvl w:val="0"/>
          <w:numId w:val="3"/>
        </w:numPr>
        <w:spacing w:after="0" w:line="360" w:lineRule="auto"/>
        <w:jc w:val="both"/>
        <w:rPr>
          <w:rFonts w:ascii="Times New Roman" w:hAnsi="Times New Roman" w:cs="Times New Roman"/>
          <w:sz w:val="24"/>
          <w:szCs w:val="24"/>
        </w:rPr>
      </w:pPr>
      <w:r w:rsidRPr="00072DF5">
        <w:rPr>
          <w:rFonts w:ascii="Times New Roman" w:hAnsi="Times New Roman" w:cs="Times New Roman"/>
          <w:sz w:val="24"/>
          <w:szCs w:val="24"/>
        </w:rPr>
        <w:t>Digitálne technológie podporujú inkluzívne vzdelávanie a umožňujú zohľadňovať individuálne potreby a možnosti každého dieťaťa.</w:t>
      </w:r>
    </w:p>
    <w:p w14:paraId="365912E1" w14:textId="77777777" w:rsidR="00B0331F" w:rsidRDefault="00B0331F" w:rsidP="00D809B0">
      <w:pPr>
        <w:pStyle w:val="Odsekzoznamu"/>
        <w:spacing w:after="0" w:line="360" w:lineRule="auto"/>
        <w:jc w:val="both"/>
        <w:rPr>
          <w:rFonts w:ascii="Times New Roman" w:hAnsi="Times New Roman" w:cs="Times New Roman"/>
          <w:sz w:val="24"/>
          <w:szCs w:val="24"/>
        </w:rPr>
      </w:pPr>
    </w:p>
    <w:p w14:paraId="3F799DB3" w14:textId="67A0BF78" w:rsidR="00B0331F" w:rsidRPr="00B0331F" w:rsidRDefault="00B0331F" w:rsidP="00B0331F">
      <w:pPr>
        <w:spacing w:line="360" w:lineRule="auto"/>
        <w:jc w:val="both"/>
        <w:rPr>
          <w:rFonts w:ascii="Times New Roman" w:hAnsi="Times New Roman" w:cs="Times New Roman"/>
          <w:sz w:val="24"/>
          <w:szCs w:val="24"/>
          <w:u w:val="single"/>
        </w:rPr>
      </w:pPr>
      <w:r w:rsidRPr="00B0331F">
        <w:rPr>
          <w:rFonts w:ascii="Times New Roman" w:hAnsi="Times New Roman" w:cs="Times New Roman"/>
          <w:sz w:val="24"/>
          <w:szCs w:val="24"/>
          <w:u w:val="single"/>
        </w:rPr>
        <w:t>Rozvoj kompetencií zamestnancov</w:t>
      </w:r>
    </w:p>
    <w:p w14:paraId="180195DC" w14:textId="77777777" w:rsidR="008A1CD1" w:rsidRPr="008A1CD1" w:rsidRDefault="008A1CD1" w:rsidP="008A1CD1">
      <w:pPr>
        <w:spacing w:line="360" w:lineRule="auto"/>
        <w:jc w:val="both"/>
        <w:rPr>
          <w:rFonts w:ascii="Times New Roman" w:hAnsi="Times New Roman" w:cs="Times New Roman"/>
          <w:sz w:val="24"/>
          <w:szCs w:val="24"/>
        </w:rPr>
      </w:pPr>
      <w:r w:rsidRPr="008A1CD1">
        <w:rPr>
          <w:rFonts w:ascii="Times New Roman" w:hAnsi="Times New Roman" w:cs="Times New Roman"/>
          <w:sz w:val="24"/>
          <w:szCs w:val="24"/>
        </w:rPr>
        <w:t>Pedagogickí zamestnanci si systematicky rozširujú vedomosti a zručnosti v oblasti využívania digitálnych technológií prostredníctvom kontinuálneho profesijného rozvoja, samoštúdia, vzdelávacích aktivít, metodických stretnutí a vzájomného zdieľania dobrej praxe.</w:t>
      </w:r>
    </w:p>
    <w:p w14:paraId="0FDED851" w14:textId="77777777" w:rsidR="008A1CD1" w:rsidRPr="008A1CD1" w:rsidRDefault="008A1CD1" w:rsidP="00B0331F">
      <w:pPr>
        <w:spacing w:after="0" w:line="360" w:lineRule="auto"/>
        <w:jc w:val="both"/>
        <w:rPr>
          <w:rFonts w:ascii="Times New Roman" w:hAnsi="Times New Roman" w:cs="Times New Roman"/>
          <w:sz w:val="24"/>
          <w:szCs w:val="24"/>
        </w:rPr>
      </w:pPr>
      <w:r w:rsidRPr="008A1CD1">
        <w:rPr>
          <w:rFonts w:ascii="Times New Roman" w:hAnsi="Times New Roman" w:cs="Times New Roman"/>
          <w:sz w:val="24"/>
          <w:szCs w:val="24"/>
        </w:rPr>
        <w:t>V rámci rozvoja digitálnych kompetencií učiteľ:</w:t>
      </w:r>
    </w:p>
    <w:p w14:paraId="731D4229" w14:textId="77777777" w:rsidR="008A1CD1" w:rsidRPr="008A1CD1" w:rsidRDefault="008A1CD1" w:rsidP="00B0331F">
      <w:pPr>
        <w:numPr>
          <w:ilvl w:val="0"/>
          <w:numId w:val="13"/>
        </w:numPr>
        <w:spacing w:after="0" w:line="360" w:lineRule="auto"/>
        <w:jc w:val="both"/>
        <w:rPr>
          <w:rFonts w:ascii="Times New Roman" w:hAnsi="Times New Roman" w:cs="Times New Roman"/>
          <w:sz w:val="24"/>
          <w:szCs w:val="24"/>
        </w:rPr>
      </w:pPr>
      <w:r w:rsidRPr="008A1CD1">
        <w:rPr>
          <w:rFonts w:ascii="Times New Roman" w:hAnsi="Times New Roman" w:cs="Times New Roman"/>
          <w:sz w:val="24"/>
          <w:szCs w:val="24"/>
        </w:rPr>
        <w:t>plánuje a realizuje výchovno-vzdelávacie činnosti s využitím digitálnych technológií primerane veku a individuálnym potrebám detí,</w:t>
      </w:r>
    </w:p>
    <w:p w14:paraId="44801B93" w14:textId="77777777" w:rsidR="008A1CD1" w:rsidRPr="008A1CD1" w:rsidRDefault="008A1CD1" w:rsidP="00B0331F">
      <w:pPr>
        <w:numPr>
          <w:ilvl w:val="0"/>
          <w:numId w:val="13"/>
        </w:numPr>
        <w:spacing w:after="0" w:line="360" w:lineRule="auto"/>
        <w:jc w:val="both"/>
        <w:rPr>
          <w:rFonts w:ascii="Times New Roman" w:hAnsi="Times New Roman" w:cs="Times New Roman"/>
          <w:sz w:val="24"/>
          <w:szCs w:val="24"/>
        </w:rPr>
      </w:pPr>
      <w:r w:rsidRPr="008A1CD1">
        <w:rPr>
          <w:rFonts w:ascii="Times New Roman" w:hAnsi="Times New Roman" w:cs="Times New Roman"/>
          <w:sz w:val="24"/>
          <w:szCs w:val="24"/>
        </w:rPr>
        <w:t>využíva digitálne nástroje na podporu aktívneho učenia, tvorivosti, komunikácie, spolupráce a riešenia problémov,</w:t>
      </w:r>
    </w:p>
    <w:p w14:paraId="01AEB9D6" w14:textId="77777777" w:rsidR="008A1CD1" w:rsidRPr="008A1CD1" w:rsidRDefault="008A1CD1" w:rsidP="00B0331F">
      <w:pPr>
        <w:numPr>
          <w:ilvl w:val="0"/>
          <w:numId w:val="13"/>
        </w:numPr>
        <w:spacing w:after="0" w:line="360" w:lineRule="auto"/>
        <w:jc w:val="both"/>
        <w:rPr>
          <w:rFonts w:ascii="Times New Roman" w:hAnsi="Times New Roman" w:cs="Times New Roman"/>
          <w:sz w:val="24"/>
          <w:szCs w:val="24"/>
        </w:rPr>
      </w:pPr>
      <w:r w:rsidRPr="008A1CD1">
        <w:rPr>
          <w:rFonts w:ascii="Times New Roman" w:hAnsi="Times New Roman" w:cs="Times New Roman"/>
          <w:sz w:val="24"/>
          <w:szCs w:val="24"/>
        </w:rPr>
        <w:t>vytvára bezpečné, inkluzívne a podnetné digitálne prostredie rešpektujúce zásady ochrany osobných údajov, digitálnej bezpečnosti a zdravého používania technológií,</w:t>
      </w:r>
    </w:p>
    <w:p w14:paraId="271BFBA5" w14:textId="77777777" w:rsidR="008A1CD1" w:rsidRPr="008A1CD1" w:rsidRDefault="008A1CD1" w:rsidP="00B0331F">
      <w:pPr>
        <w:numPr>
          <w:ilvl w:val="0"/>
          <w:numId w:val="13"/>
        </w:numPr>
        <w:spacing w:after="0" w:line="360" w:lineRule="auto"/>
        <w:jc w:val="both"/>
        <w:rPr>
          <w:rFonts w:ascii="Times New Roman" w:hAnsi="Times New Roman" w:cs="Times New Roman"/>
          <w:sz w:val="24"/>
          <w:szCs w:val="24"/>
        </w:rPr>
      </w:pPr>
      <w:r w:rsidRPr="008A1CD1">
        <w:rPr>
          <w:rFonts w:ascii="Times New Roman" w:hAnsi="Times New Roman" w:cs="Times New Roman"/>
          <w:sz w:val="24"/>
          <w:szCs w:val="24"/>
        </w:rPr>
        <w:t>kriticky vyberá a hodnotí digitálne vzdelávacie zdroje z hľadiska ich kvality, pedagogickej vhodnosti a prínosu pre učenie detí,</w:t>
      </w:r>
    </w:p>
    <w:p w14:paraId="7791A58F" w14:textId="77777777" w:rsidR="008A1CD1" w:rsidRPr="008A1CD1" w:rsidRDefault="008A1CD1" w:rsidP="00B0331F">
      <w:pPr>
        <w:numPr>
          <w:ilvl w:val="0"/>
          <w:numId w:val="13"/>
        </w:numPr>
        <w:spacing w:after="0" w:line="360" w:lineRule="auto"/>
        <w:jc w:val="both"/>
        <w:rPr>
          <w:rFonts w:ascii="Times New Roman" w:hAnsi="Times New Roman" w:cs="Times New Roman"/>
          <w:sz w:val="24"/>
          <w:szCs w:val="24"/>
        </w:rPr>
      </w:pPr>
      <w:r w:rsidRPr="008A1CD1">
        <w:rPr>
          <w:rFonts w:ascii="Times New Roman" w:hAnsi="Times New Roman" w:cs="Times New Roman"/>
          <w:sz w:val="24"/>
          <w:szCs w:val="24"/>
        </w:rPr>
        <w:lastRenderedPageBreak/>
        <w:t>využíva digitálne technológie pri pedagogickej diagnostike, dokumentovaní pokrokov detí, plánovaní výchovno-vzdelávacej činnosti a spolupráci s rodičmi,</w:t>
      </w:r>
    </w:p>
    <w:p w14:paraId="27E56F87" w14:textId="2DD1C669" w:rsidR="003D74D1" w:rsidRDefault="008A1CD1" w:rsidP="006C5FD9">
      <w:pPr>
        <w:numPr>
          <w:ilvl w:val="0"/>
          <w:numId w:val="13"/>
        </w:numPr>
        <w:spacing w:after="0" w:line="360" w:lineRule="auto"/>
        <w:jc w:val="both"/>
        <w:rPr>
          <w:rFonts w:ascii="Times New Roman" w:hAnsi="Times New Roman" w:cs="Times New Roman"/>
          <w:sz w:val="24"/>
          <w:szCs w:val="24"/>
        </w:rPr>
      </w:pPr>
      <w:r w:rsidRPr="008A1CD1">
        <w:rPr>
          <w:rFonts w:ascii="Times New Roman" w:hAnsi="Times New Roman" w:cs="Times New Roman"/>
          <w:sz w:val="24"/>
          <w:szCs w:val="24"/>
        </w:rPr>
        <w:t>rozvíja vlastnú digitálnu gramotnosť v súlade s aktuálnymi trendmi a odporúčaniami v oblasti digitálneho vzdelávania.</w:t>
      </w:r>
    </w:p>
    <w:p w14:paraId="452DB0E0" w14:textId="77777777" w:rsidR="006C5FD9" w:rsidRPr="006C5FD9" w:rsidRDefault="006C5FD9" w:rsidP="006C5FD9">
      <w:pPr>
        <w:spacing w:after="0" w:line="360" w:lineRule="auto"/>
        <w:ind w:left="720"/>
        <w:jc w:val="both"/>
        <w:rPr>
          <w:rFonts w:ascii="Times New Roman" w:hAnsi="Times New Roman" w:cs="Times New Roman"/>
          <w:sz w:val="24"/>
          <w:szCs w:val="24"/>
        </w:rPr>
      </w:pPr>
    </w:p>
    <w:p w14:paraId="6E79FEB3" w14:textId="7EA11654" w:rsidR="000F28A3" w:rsidRPr="00ED56AE" w:rsidRDefault="00A830C3" w:rsidP="000F28A3">
      <w:pPr>
        <w:spacing w:line="360" w:lineRule="auto"/>
        <w:jc w:val="both"/>
        <w:rPr>
          <w:rFonts w:ascii="Times New Roman" w:hAnsi="Times New Roman" w:cs="Times New Roman"/>
          <w:sz w:val="24"/>
          <w:szCs w:val="24"/>
          <w:u w:val="single"/>
        </w:rPr>
      </w:pPr>
      <w:r w:rsidRPr="00ED56AE">
        <w:rPr>
          <w:rFonts w:ascii="Times New Roman" w:hAnsi="Times New Roman" w:cs="Times New Roman"/>
          <w:sz w:val="24"/>
          <w:szCs w:val="24"/>
          <w:u w:val="single"/>
        </w:rPr>
        <w:t>Strategické ciele a hodnotenie</w:t>
      </w:r>
    </w:p>
    <w:p w14:paraId="2F3BC6A3" w14:textId="00C763FC" w:rsidR="00667414" w:rsidRPr="00DA308B" w:rsidRDefault="00667414" w:rsidP="00667414">
      <w:pPr>
        <w:spacing w:after="0" w:line="360" w:lineRule="auto"/>
        <w:jc w:val="both"/>
        <w:rPr>
          <w:rFonts w:ascii="Times New Roman" w:hAnsi="Times New Roman" w:cs="Times New Roman"/>
          <w:sz w:val="24"/>
          <w:szCs w:val="24"/>
        </w:rPr>
      </w:pPr>
      <w:r w:rsidRPr="00DA308B">
        <w:rPr>
          <w:rFonts w:ascii="Times New Roman" w:hAnsi="Times New Roman" w:cs="Times New Roman"/>
          <w:sz w:val="24"/>
          <w:szCs w:val="24"/>
        </w:rPr>
        <w:t>Strategické ciele:</w:t>
      </w:r>
    </w:p>
    <w:p w14:paraId="234019A2" w14:textId="77777777" w:rsidR="00667414" w:rsidRPr="00667414" w:rsidRDefault="00667414" w:rsidP="00667414">
      <w:pPr>
        <w:numPr>
          <w:ilvl w:val="0"/>
          <w:numId w:val="11"/>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Rozvíjať digitálnu gramotnosť detí primerane ich veku a vývinovým možnostiam. </w:t>
      </w:r>
    </w:p>
    <w:p w14:paraId="6D241B17" w14:textId="77777777" w:rsidR="00667414" w:rsidRPr="00667414" w:rsidRDefault="00667414" w:rsidP="00667414">
      <w:pPr>
        <w:numPr>
          <w:ilvl w:val="0"/>
          <w:numId w:val="11"/>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Podporovať bezpečné, zodpovedné a tvorivé využívanie digitálnych technológií. </w:t>
      </w:r>
    </w:p>
    <w:p w14:paraId="1D3026E3" w14:textId="77777777" w:rsidR="00667414" w:rsidRPr="00667414" w:rsidRDefault="00667414" w:rsidP="00667414">
      <w:pPr>
        <w:numPr>
          <w:ilvl w:val="0"/>
          <w:numId w:val="11"/>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Využívať digitálne nástroje na podporu učenia, objavovania a rozvoja kľúčových kompetencií detí. </w:t>
      </w:r>
    </w:p>
    <w:p w14:paraId="5B508ABC" w14:textId="77777777" w:rsidR="00667414" w:rsidRPr="00667414" w:rsidRDefault="00667414" w:rsidP="00667414">
      <w:pPr>
        <w:numPr>
          <w:ilvl w:val="0"/>
          <w:numId w:val="11"/>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Rozvíjať informačné, komunikačné a prezentačné zručnosti detí prostredníctvom zážitkového učenia. </w:t>
      </w:r>
    </w:p>
    <w:p w14:paraId="3BE737F2" w14:textId="77777777" w:rsidR="00667414" w:rsidRPr="00667414" w:rsidRDefault="00667414" w:rsidP="00667414">
      <w:pPr>
        <w:numPr>
          <w:ilvl w:val="0"/>
          <w:numId w:val="11"/>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Zvyšovať digitálne kompetencie pedagogických zamestnancov a podporovať ich profesijný rozvoj. </w:t>
      </w:r>
    </w:p>
    <w:p w14:paraId="305A1D1A" w14:textId="77777777" w:rsidR="00667414" w:rsidRPr="00667414" w:rsidRDefault="00667414" w:rsidP="00667414">
      <w:pPr>
        <w:numPr>
          <w:ilvl w:val="0"/>
          <w:numId w:val="11"/>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Efektívne využívať digitálne technológie pri plánovaní, dokumentovaní a hodnotení výchovno-vzdelávacieho procesu. </w:t>
      </w:r>
    </w:p>
    <w:p w14:paraId="0C1B2E4A" w14:textId="77777777" w:rsidR="00667414" w:rsidRPr="00667414" w:rsidRDefault="00667414" w:rsidP="00667414">
      <w:pPr>
        <w:numPr>
          <w:ilvl w:val="0"/>
          <w:numId w:val="11"/>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Posilňovať spoluprácu a komunikáciu medzi materskou školou a rodinou prostredníctvom digitálnych nástrojov. </w:t>
      </w:r>
    </w:p>
    <w:p w14:paraId="09CB7712" w14:textId="77777777" w:rsidR="00667414" w:rsidRDefault="00667414" w:rsidP="00667414">
      <w:pPr>
        <w:numPr>
          <w:ilvl w:val="0"/>
          <w:numId w:val="11"/>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Vytvárať moderné a podnetné vzdelávacie prostredie podporujúce inklúziu a individualizáciu vzdelávania. </w:t>
      </w:r>
    </w:p>
    <w:p w14:paraId="204A9A85" w14:textId="77777777" w:rsidR="00DA308B" w:rsidRPr="00667414" w:rsidRDefault="00DA308B" w:rsidP="00DA308B">
      <w:pPr>
        <w:spacing w:after="0" w:line="360" w:lineRule="auto"/>
        <w:ind w:left="720"/>
        <w:jc w:val="both"/>
        <w:rPr>
          <w:rFonts w:ascii="Times New Roman" w:hAnsi="Times New Roman" w:cs="Times New Roman"/>
          <w:sz w:val="24"/>
          <w:szCs w:val="24"/>
        </w:rPr>
      </w:pPr>
    </w:p>
    <w:p w14:paraId="5DA3AB21" w14:textId="30DBF616" w:rsidR="00667414" w:rsidRPr="00DA308B" w:rsidRDefault="00667414" w:rsidP="00667414">
      <w:pPr>
        <w:spacing w:after="0" w:line="360" w:lineRule="auto"/>
        <w:jc w:val="both"/>
        <w:rPr>
          <w:rFonts w:ascii="Times New Roman" w:hAnsi="Times New Roman" w:cs="Times New Roman"/>
          <w:sz w:val="24"/>
          <w:szCs w:val="24"/>
        </w:rPr>
      </w:pPr>
      <w:r w:rsidRPr="00DA308B">
        <w:rPr>
          <w:rFonts w:ascii="Times New Roman" w:hAnsi="Times New Roman" w:cs="Times New Roman"/>
          <w:sz w:val="24"/>
          <w:szCs w:val="24"/>
        </w:rPr>
        <w:t>Hodnotenie plnenia cieľov digitalizácie</w:t>
      </w:r>
      <w:r w:rsidR="00DA308B">
        <w:rPr>
          <w:rFonts w:ascii="Times New Roman" w:hAnsi="Times New Roman" w:cs="Times New Roman"/>
          <w:sz w:val="24"/>
          <w:szCs w:val="24"/>
        </w:rPr>
        <w:t>:</w:t>
      </w:r>
    </w:p>
    <w:p w14:paraId="6AE8F6AA" w14:textId="77777777" w:rsidR="00667414" w:rsidRPr="00667414" w:rsidRDefault="00667414" w:rsidP="00667414">
      <w:pPr>
        <w:numPr>
          <w:ilvl w:val="0"/>
          <w:numId w:val="12"/>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Pravidelné sledovanie využívania digitálnych technológií vo výchovno-vzdelávacom procese. </w:t>
      </w:r>
    </w:p>
    <w:p w14:paraId="064BC442" w14:textId="77777777" w:rsidR="00667414" w:rsidRPr="00667414" w:rsidRDefault="00667414" w:rsidP="00667414">
      <w:pPr>
        <w:numPr>
          <w:ilvl w:val="0"/>
          <w:numId w:val="12"/>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Vyhodnocovanie pokroku detí v oblasti digitálnych kompetencií primerane ich veku. </w:t>
      </w:r>
    </w:p>
    <w:p w14:paraId="23B4CC0E" w14:textId="77777777" w:rsidR="00667414" w:rsidRPr="00667414" w:rsidRDefault="00667414" w:rsidP="00667414">
      <w:pPr>
        <w:numPr>
          <w:ilvl w:val="0"/>
          <w:numId w:val="12"/>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Analýza digitálnych výstupov a projektov detí. </w:t>
      </w:r>
    </w:p>
    <w:p w14:paraId="6A04F1C7" w14:textId="77777777" w:rsidR="00667414" w:rsidRPr="00667414" w:rsidRDefault="00667414" w:rsidP="00667414">
      <w:pPr>
        <w:numPr>
          <w:ilvl w:val="0"/>
          <w:numId w:val="12"/>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Sebahodnotenie a profesijná reflexia pedagogických zamestnancov. </w:t>
      </w:r>
    </w:p>
    <w:p w14:paraId="5ABC3E13" w14:textId="77777777" w:rsidR="00667414" w:rsidRPr="00667414" w:rsidRDefault="00667414" w:rsidP="00667414">
      <w:pPr>
        <w:numPr>
          <w:ilvl w:val="0"/>
          <w:numId w:val="12"/>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Monitorovanie účasti pedagogických zamestnancov na vzdelávaniach v oblasti digitalizácie. </w:t>
      </w:r>
    </w:p>
    <w:p w14:paraId="02A6567E" w14:textId="77777777" w:rsidR="00667414" w:rsidRPr="00667414" w:rsidRDefault="00667414" w:rsidP="00667414">
      <w:pPr>
        <w:numPr>
          <w:ilvl w:val="0"/>
          <w:numId w:val="12"/>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Zisťovanie spokojnosti zákonných zástupcov s digitálnou komunikáciou školy. </w:t>
      </w:r>
    </w:p>
    <w:p w14:paraId="4250CF5A" w14:textId="77777777" w:rsidR="00667414" w:rsidRPr="00667414" w:rsidRDefault="00667414" w:rsidP="00667414">
      <w:pPr>
        <w:numPr>
          <w:ilvl w:val="0"/>
          <w:numId w:val="12"/>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 xml:space="preserve">Priebežné vyhodnocovanie technického vybavenia a jeho efektívneho využívania. </w:t>
      </w:r>
    </w:p>
    <w:p w14:paraId="52DCF9BD" w14:textId="4AD1FA93" w:rsidR="00A830C3" w:rsidRPr="00593E6D" w:rsidRDefault="00667414" w:rsidP="00667414">
      <w:pPr>
        <w:numPr>
          <w:ilvl w:val="0"/>
          <w:numId w:val="12"/>
        </w:numPr>
        <w:spacing w:after="0" w:line="360" w:lineRule="auto"/>
        <w:jc w:val="both"/>
        <w:rPr>
          <w:rFonts w:ascii="Times New Roman" w:hAnsi="Times New Roman" w:cs="Times New Roman"/>
          <w:sz w:val="24"/>
          <w:szCs w:val="24"/>
        </w:rPr>
      </w:pPr>
      <w:r w:rsidRPr="00667414">
        <w:rPr>
          <w:rFonts w:ascii="Times New Roman" w:hAnsi="Times New Roman" w:cs="Times New Roman"/>
          <w:sz w:val="24"/>
          <w:szCs w:val="24"/>
        </w:rPr>
        <w:t>Aktualizácia cieľov a opatrení na základe výsledkov hodnotenia a potrieb školy.</w:t>
      </w:r>
    </w:p>
    <w:sectPr w:rsidR="00A830C3" w:rsidRPr="00593E6D" w:rsidSect="00E010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1216"/>
    <w:multiLevelType w:val="hybridMultilevel"/>
    <w:tmpl w:val="32B476A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7CC4CFA"/>
    <w:multiLevelType w:val="multilevel"/>
    <w:tmpl w:val="EDD4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81226C"/>
    <w:multiLevelType w:val="hybridMultilevel"/>
    <w:tmpl w:val="600E4FA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4093096"/>
    <w:multiLevelType w:val="hybridMultilevel"/>
    <w:tmpl w:val="401CCD8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34683051"/>
    <w:multiLevelType w:val="multilevel"/>
    <w:tmpl w:val="EDD4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09547E"/>
    <w:multiLevelType w:val="multilevel"/>
    <w:tmpl w:val="EDD4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943A0A"/>
    <w:multiLevelType w:val="multilevel"/>
    <w:tmpl w:val="EDD4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795597"/>
    <w:multiLevelType w:val="hybridMultilevel"/>
    <w:tmpl w:val="751064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50742D99"/>
    <w:multiLevelType w:val="hybridMultilevel"/>
    <w:tmpl w:val="1EF02222"/>
    <w:lvl w:ilvl="0" w:tplc="041B000B">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9" w15:restartNumberingAfterBreak="0">
    <w:nsid w:val="62FD5D4E"/>
    <w:multiLevelType w:val="multilevel"/>
    <w:tmpl w:val="EDD4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0967AC"/>
    <w:multiLevelType w:val="multilevel"/>
    <w:tmpl w:val="1642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371467"/>
    <w:multiLevelType w:val="hybridMultilevel"/>
    <w:tmpl w:val="AA06550E"/>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7DF02245"/>
    <w:multiLevelType w:val="multilevel"/>
    <w:tmpl w:val="EDD4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0859585">
    <w:abstractNumId w:val="2"/>
  </w:num>
  <w:num w:numId="2" w16cid:durableId="646668194">
    <w:abstractNumId w:val="0"/>
  </w:num>
  <w:num w:numId="3" w16cid:durableId="1205870449">
    <w:abstractNumId w:val="12"/>
  </w:num>
  <w:num w:numId="4" w16cid:durableId="1041516522">
    <w:abstractNumId w:val="3"/>
  </w:num>
  <w:num w:numId="5" w16cid:durableId="694621915">
    <w:abstractNumId w:val="11"/>
  </w:num>
  <w:num w:numId="6" w16cid:durableId="551843292">
    <w:abstractNumId w:val="8"/>
  </w:num>
  <w:num w:numId="7" w16cid:durableId="1802504477">
    <w:abstractNumId w:val="7"/>
  </w:num>
  <w:num w:numId="8" w16cid:durableId="1057436132">
    <w:abstractNumId w:val="4"/>
  </w:num>
  <w:num w:numId="9" w16cid:durableId="313071685">
    <w:abstractNumId w:val="5"/>
  </w:num>
  <w:num w:numId="10" w16cid:durableId="225651833">
    <w:abstractNumId w:val="9"/>
  </w:num>
  <w:num w:numId="11" w16cid:durableId="1480611094">
    <w:abstractNumId w:val="6"/>
  </w:num>
  <w:num w:numId="12" w16cid:durableId="1706951725">
    <w:abstractNumId w:val="1"/>
  </w:num>
  <w:num w:numId="13" w16cid:durableId="17247919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6F9"/>
    <w:rsid w:val="00001378"/>
    <w:rsid w:val="00023679"/>
    <w:rsid w:val="00045340"/>
    <w:rsid w:val="00072DF5"/>
    <w:rsid w:val="000C56F0"/>
    <w:rsid w:val="000F28A3"/>
    <w:rsid w:val="0011643D"/>
    <w:rsid w:val="0016359F"/>
    <w:rsid w:val="00193175"/>
    <w:rsid w:val="00265F48"/>
    <w:rsid w:val="00266552"/>
    <w:rsid w:val="00281815"/>
    <w:rsid w:val="002C12F8"/>
    <w:rsid w:val="00344281"/>
    <w:rsid w:val="00352A69"/>
    <w:rsid w:val="003A3630"/>
    <w:rsid w:val="003A6925"/>
    <w:rsid w:val="003C0B69"/>
    <w:rsid w:val="003C4ECD"/>
    <w:rsid w:val="003D74D1"/>
    <w:rsid w:val="00417CBB"/>
    <w:rsid w:val="004737A2"/>
    <w:rsid w:val="00480552"/>
    <w:rsid w:val="00485EAA"/>
    <w:rsid w:val="004A0425"/>
    <w:rsid w:val="004B31D8"/>
    <w:rsid w:val="00537EAA"/>
    <w:rsid w:val="005612FD"/>
    <w:rsid w:val="00593E6D"/>
    <w:rsid w:val="005F0507"/>
    <w:rsid w:val="006153FD"/>
    <w:rsid w:val="00621876"/>
    <w:rsid w:val="00654808"/>
    <w:rsid w:val="00667414"/>
    <w:rsid w:val="00691CB8"/>
    <w:rsid w:val="00693879"/>
    <w:rsid w:val="006C5FD9"/>
    <w:rsid w:val="006D5431"/>
    <w:rsid w:val="006F1ED8"/>
    <w:rsid w:val="006F509D"/>
    <w:rsid w:val="0072549A"/>
    <w:rsid w:val="00730F46"/>
    <w:rsid w:val="00751ABF"/>
    <w:rsid w:val="00751EEA"/>
    <w:rsid w:val="007556F9"/>
    <w:rsid w:val="007767EA"/>
    <w:rsid w:val="007F1DDE"/>
    <w:rsid w:val="00892073"/>
    <w:rsid w:val="008A1CD1"/>
    <w:rsid w:val="008B7A17"/>
    <w:rsid w:val="008E71DC"/>
    <w:rsid w:val="008F17C7"/>
    <w:rsid w:val="0093255A"/>
    <w:rsid w:val="009A3AA3"/>
    <w:rsid w:val="00A30784"/>
    <w:rsid w:val="00A44716"/>
    <w:rsid w:val="00A830C3"/>
    <w:rsid w:val="00AD0E11"/>
    <w:rsid w:val="00B01337"/>
    <w:rsid w:val="00B0331F"/>
    <w:rsid w:val="00B055DB"/>
    <w:rsid w:val="00B20F74"/>
    <w:rsid w:val="00B954DC"/>
    <w:rsid w:val="00C97896"/>
    <w:rsid w:val="00CE0C03"/>
    <w:rsid w:val="00D20652"/>
    <w:rsid w:val="00D25150"/>
    <w:rsid w:val="00D809B0"/>
    <w:rsid w:val="00DA308B"/>
    <w:rsid w:val="00DB695E"/>
    <w:rsid w:val="00E010D6"/>
    <w:rsid w:val="00E427F1"/>
    <w:rsid w:val="00E52E96"/>
    <w:rsid w:val="00E67F49"/>
    <w:rsid w:val="00ED56AE"/>
    <w:rsid w:val="00EE7352"/>
    <w:rsid w:val="00F14079"/>
    <w:rsid w:val="00F23758"/>
    <w:rsid w:val="00F27C93"/>
    <w:rsid w:val="00FA0D68"/>
    <w:rsid w:val="00FA441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F76BC"/>
  <w15:docId w15:val="{A4B286CA-57D3-4986-A915-F9B22712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010D6"/>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E427F1"/>
    <w:pPr>
      <w:ind w:left="720"/>
      <w:contextualSpacing/>
    </w:pPr>
  </w:style>
  <w:style w:type="table" w:styleId="Mriekatabuky">
    <w:name w:val="Table Grid"/>
    <w:basedOn w:val="Normlnatabuka"/>
    <w:uiPriority w:val="59"/>
    <w:rsid w:val="00485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2DFAC9-616D-4BFD-AC0B-4F50C5CD7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Pages>
  <Words>3200</Words>
  <Characters>18241</Characters>
  <Application>Microsoft Office Word</Application>
  <DocSecurity>0</DocSecurity>
  <Lines>152</Lines>
  <Paragraphs>42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Uzivatel</dc:creator>
  <cp:lastModifiedBy>Žofia Rečková</cp:lastModifiedBy>
  <cp:revision>184</cp:revision>
  <cp:lastPrinted>2026-08-26T12:53:00Z</cp:lastPrinted>
  <dcterms:created xsi:type="dcterms:W3CDTF">2026-05-28T12:04:00Z</dcterms:created>
  <dcterms:modified xsi:type="dcterms:W3CDTF">2026-08-26T12:56:00Z</dcterms:modified>
</cp:coreProperties>
</file>